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Publish Date"/>
        <w:tag w:val=""/>
        <w:id w:val="-1999562200"/>
        <w:placeholder>
          <w:docPart w:val="764C20C0800A48989FCE0B7CD3BC9BF6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5-08-26T00:00:00Z">
          <w:dateFormat w:val="MMMM d, yyyy"/>
          <w:lid w:val="en-CA"/>
          <w:storeMappedDataAs w:val="dateTime"/>
          <w:calendar w:val="gregorian"/>
        </w:date>
      </w:sdtPr>
      <w:sdtEndPr/>
      <w:sdtContent>
        <w:p w:rsidR="00660779" w:rsidRDefault="008C2615" w:rsidP="00660779">
          <w:pPr>
            <w:pStyle w:val="Address-EDI"/>
            <w:rPr>
              <w:rFonts w:asciiTheme="minorHAnsi" w:hAnsiTheme="minorHAnsi"/>
              <w:sz w:val="22"/>
            </w:rPr>
          </w:pPr>
          <w:r>
            <w:rPr>
              <w:lang w:val="en-CA"/>
            </w:rPr>
            <w:t>August 26, 2015</w:t>
          </w:r>
        </w:p>
      </w:sdtContent>
    </w:sdt>
    <w:p w:rsidR="002529AA" w:rsidRDefault="00660779" w:rsidP="00660779">
      <w:pPr>
        <w:pStyle w:val="BodyText-EDI"/>
      </w:pPr>
      <w:r>
        <w:t xml:space="preserve">EDI Job Number: </w:t>
      </w:r>
      <w:sdt>
        <w:sdtPr>
          <w:alias w:val="Category"/>
          <w:tag w:val=""/>
          <w:id w:val="1656024443"/>
          <w:placeholder>
            <w:docPart w:val="0A4F856359354B8FACFB0EF91129BED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E40B3">
            <w:t>15-Y-0146</w:t>
          </w:r>
        </w:sdtContent>
      </w:sdt>
    </w:p>
    <w:p w:rsidR="003E40B3" w:rsidRPr="00CB1E6D" w:rsidRDefault="003E40B3" w:rsidP="003E40B3">
      <w:pPr>
        <w:pStyle w:val="Address-EDI"/>
        <w:rPr>
          <w:lang w:val="en-CA"/>
        </w:rPr>
      </w:pPr>
      <w:r w:rsidRPr="00CB1E6D">
        <w:rPr>
          <w:lang w:val="en-CA"/>
        </w:rPr>
        <w:t>Assessment and Abandoned Mines Branch (AAM) K-149</w:t>
      </w:r>
      <w:r w:rsidRPr="00CB1E6D">
        <w:rPr>
          <w:lang w:val="en-CA"/>
        </w:rPr>
        <w:br/>
        <w:t>Department of Energy, Mines and Resources, Yukon Government</w:t>
      </w:r>
      <w:r w:rsidRPr="00CB1E6D">
        <w:rPr>
          <w:lang w:val="en-CA"/>
        </w:rPr>
        <w:br/>
        <w:t>Room 2C Royal Center, 4114-4</w:t>
      </w:r>
      <w:r w:rsidRPr="00CB1E6D">
        <w:rPr>
          <w:vertAlign w:val="superscript"/>
          <w:lang w:val="en-CA"/>
        </w:rPr>
        <w:t>th</w:t>
      </w:r>
      <w:r w:rsidRPr="00CB1E6D">
        <w:rPr>
          <w:lang w:val="en-CA"/>
        </w:rPr>
        <w:t xml:space="preserve"> Avenue</w:t>
      </w:r>
      <w:r w:rsidRPr="00CB1E6D">
        <w:rPr>
          <w:lang w:val="en-CA"/>
        </w:rPr>
        <w:br/>
        <w:t>PO 2703, Whitehorse, YT, Y1A 2C6</w:t>
      </w:r>
    </w:p>
    <w:p w:rsidR="00660779" w:rsidRDefault="00660779" w:rsidP="00660779">
      <w:pPr>
        <w:tabs>
          <w:tab w:val="left" w:pos="1440"/>
        </w:tabs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Attention:</w:t>
      </w:r>
      <w:r>
        <w:rPr>
          <w:rFonts w:ascii="Garamond" w:hAnsi="Garamond"/>
          <w:sz w:val="24"/>
        </w:rPr>
        <w:tab/>
      </w:r>
      <w:r w:rsidR="00324295">
        <w:rPr>
          <w:rFonts w:ascii="Garamond" w:hAnsi="Garamond"/>
          <w:sz w:val="24"/>
        </w:rPr>
        <w:t>Erik Pit</w:t>
      </w:r>
      <w:r w:rsidR="003E40B3">
        <w:rPr>
          <w:rFonts w:ascii="Garamond" w:hAnsi="Garamond"/>
          <w:sz w:val="24"/>
        </w:rPr>
        <w:t xml:space="preserve">, </w:t>
      </w:r>
      <w:r w:rsidR="00324295">
        <w:rPr>
          <w:rFonts w:ascii="Garamond" w:hAnsi="Garamond"/>
          <w:sz w:val="24"/>
        </w:rPr>
        <w:t xml:space="preserve">Type II </w:t>
      </w:r>
      <w:r w:rsidR="003E40B3">
        <w:rPr>
          <w:rFonts w:ascii="Garamond" w:hAnsi="Garamond"/>
          <w:sz w:val="24"/>
        </w:rPr>
        <w:t>Project Manager</w:t>
      </w:r>
    </w:p>
    <w:p w:rsidR="00E27121" w:rsidRPr="00FF3989" w:rsidRDefault="00660779" w:rsidP="00FF3989">
      <w:pPr>
        <w:tabs>
          <w:tab w:val="left" w:pos="1440"/>
        </w:tabs>
        <w:rPr>
          <w:b/>
        </w:rPr>
      </w:pPr>
      <w:r w:rsidRPr="008B48FF">
        <w:rPr>
          <w:rFonts w:ascii="Garamond" w:hAnsi="Garamond"/>
          <w:b/>
          <w:sz w:val="24"/>
        </w:rPr>
        <w:t>Re:</w:t>
      </w:r>
      <w:r w:rsidRPr="008B48FF">
        <w:rPr>
          <w:rFonts w:ascii="Garamond" w:hAnsi="Garamond"/>
          <w:b/>
          <w:sz w:val="24"/>
        </w:rPr>
        <w:tab/>
      </w:r>
      <w:sdt>
        <w:sdtPr>
          <w:rPr>
            <w:b/>
          </w:rPr>
          <w:alias w:val="Title"/>
          <w:tag w:val=""/>
          <w:id w:val="-387344074"/>
          <w:placeholder>
            <w:docPart w:val="E07876D8125D4F69AAB3513D060A5E7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3E40B3">
            <w:rPr>
              <w:b/>
            </w:rPr>
            <w:t xml:space="preserve">Mount Nansen Water Resources </w:t>
          </w:r>
          <w:r w:rsidR="00A028F5">
            <w:rPr>
              <w:b/>
            </w:rPr>
            <w:t>Investigations</w:t>
          </w:r>
          <w:r w:rsidR="003E40B3">
            <w:rPr>
              <w:b/>
            </w:rPr>
            <w:t xml:space="preserve"> – Field </w:t>
          </w:r>
          <w:r w:rsidR="00A028F5">
            <w:rPr>
              <w:b/>
            </w:rPr>
            <w:t>Memo:</w:t>
          </w:r>
          <w:r w:rsidR="003E40B3">
            <w:rPr>
              <w:b/>
            </w:rPr>
            <w:t xml:space="preserve"> </w:t>
          </w:r>
          <w:r w:rsidR="008C2615">
            <w:rPr>
              <w:b/>
            </w:rPr>
            <w:t>August 18-20</w:t>
          </w:r>
          <w:r w:rsidR="005D2F05">
            <w:rPr>
              <w:b/>
            </w:rPr>
            <w:t>,</w:t>
          </w:r>
          <w:r w:rsidR="00C46D0E">
            <w:rPr>
              <w:b/>
            </w:rPr>
            <w:t xml:space="preserve"> 2015</w:t>
          </w:r>
        </w:sdtContent>
      </w:sdt>
    </w:p>
    <w:p w:rsidR="00D62D20" w:rsidRDefault="00A028F5" w:rsidP="007E0E73">
      <w:pPr>
        <w:pStyle w:val="BodyText-EDI"/>
      </w:pPr>
      <w:r>
        <w:t xml:space="preserve">The following memo is a brief field update from </w:t>
      </w:r>
      <w:r w:rsidR="00D62D20">
        <w:t>EDI’s</w:t>
      </w:r>
      <w:r>
        <w:t xml:space="preserve"> </w:t>
      </w:r>
      <w:r w:rsidR="008C2615">
        <w:t>August</w:t>
      </w:r>
      <w:r w:rsidR="00D62D20">
        <w:t xml:space="preserve"> 2015 trip to Mount Nansen</w:t>
      </w:r>
      <w:r w:rsidR="005D2F05">
        <w:t>; sampling conducted</w:t>
      </w:r>
      <w:r w:rsidR="00D62D20">
        <w:t xml:space="preserve"> as part of the 2015/16 Water Resources Investigations. This memo provides a record of site conditions </w:t>
      </w:r>
      <w:r w:rsidR="005D2F05">
        <w:t>and</w:t>
      </w:r>
      <w:r w:rsidR="00D62D20">
        <w:t xml:space="preserve"> tasks </w:t>
      </w:r>
      <w:r w:rsidR="005D2F05">
        <w:t xml:space="preserve">that </w:t>
      </w:r>
      <w:r w:rsidR="00D62D20">
        <w:t>were completed at each hydrometric station and water quality site</w:t>
      </w:r>
      <w:r w:rsidR="00F75CD7">
        <w:t xml:space="preserve"> (see attached tables)</w:t>
      </w:r>
      <w:r w:rsidR="00E05511">
        <w:t xml:space="preserve">. A </w:t>
      </w:r>
      <w:r w:rsidR="00D62D20">
        <w:t xml:space="preserve">detailed monthly report on </w:t>
      </w:r>
      <w:r w:rsidR="00FF3989">
        <w:t xml:space="preserve">the </w:t>
      </w:r>
      <w:r w:rsidR="00D62D20">
        <w:t xml:space="preserve">data </w:t>
      </w:r>
      <w:r w:rsidR="00FF3989">
        <w:t xml:space="preserve">collected during the trip </w:t>
      </w:r>
      <w:r w:rsidR="00D62D20">
        <w:t xml:space="preserve">will be provided once the water quality lab results </w:t>
      </w:r>
      <w:r w:rsidR="00050833">
        <w:t>are</w:t>
      </w:r>
      <w:r w:rsidR="00D62D20">
        <w:t xml:space="preserve"> received.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43"/>
        <w:gridCol w:w="7353"/>
      </w:tblGrid>
      <w:tr w:rsidR="00D62D20" w:rsidRPr="00A028F5" w:rsidTr="00FF3989">
        <w:trPr>
          <w:trHeight w:hRule="exact" w:val="454"/>
        </w:trPr>
        <w:tc>
          <w:tcPr>
            <w:tcW w:w="294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A028F5" w:rsidRDefault="00D62D20" w:rsidP="003A6906">
            <w:pPr>
              <w:pStyle w:val="tabletext0"/>
              <w:rPr>
                <w:b/>
                <w:szCs w:val="18"/>
                <w:lang w:val="en-CA"/>
              </w:rPr>
            </w:pPr>
            <w:r w:rsidRPr="00A028F5">
              <w:rPr>
                <w:b/>
                <w:szCs w:val="18"/>
                <w:lang w:val="en-CA"/>
              </w:rPr>
              <w:t>Trip Dates:</w:t>
            </w:r>
          </w:p>
        </w:tc>
        <w:tc>
          <w:tcPr>
            <w:tcW w:w="735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A028F5" w:rsidRDefault="008C2615" w:rsidP="005D2F05">
            <w:pPr>
              <w:pStyle w:val="tabletext0"/>
              <w:jc w:val="left"/>
              <w:rPr>
                <w:szCs w:val="18"/>
                <w:lang w:val="en-CA"/>
              </w:rPr>
            </w:pPr>
            <w:r>
              <w:rPr>
                <w:szCs w:val="18"/>
                <w:lang w:val="en-CA"/>
              </w:rPr>
              <w:t>August 18 - 20</w:t>
            </w:r>
            <w:r w:rsidR="00D62D20" w:rsidRPr="00A028F5">
              <w:rPr>
                <w:szCs w:val="18"/>
                <w:lang w:val="en-CA"/>
              </w:rPr>
              <w:t>, 2015</w:t>
            </w:r>
          </w:p>
        </w:tc>
      </w:tr>
      <w:tr w:rsidR="00D62D20" w:rsidRPr="00A028F5" w:rsidTr="00FF3989">
        <w:trPr>
          <w:trHeight w:hRule="exact" w:val="433"/>
        </w:trPr>
        <w:tc>
          <w:tcPr>
            <w:tcW w:w="2943" w:type="dxa"/>
            <w:vAlign w:val="center"/>
          </w:tcPr>
          <w:p w:rsidR="00D62D20" w:rsidRPr="00A028F5" w:rsidRDefault="00D62D20" w:rsidP="003A6906">
            <w:pPr>
              <w:pStyle w:val="tabletext0"/>
              <w:rPr>
                <w:b/>
                <w:szCs w:val="18"/>
                <w:lang w:val="en-CA"/>
              </w:rPr>
            </w:pPr>
            <w:r w:rsidRPr="00A028F5">
              <w:rPr>
                <w:b/>
                <w:szCs w:val="18"/>
                <w:lang w:val="en-CA"/>
              </w:rPr>
              <w:t>EDI Field Staff:</w:t>
            </w:r>
          </w:p>
        </w:tc>
        <w:tc>
          <w:tcPr>
            <w:tcW w:w="7353" w:type="dxa"/>
            <w:vAlign w:val="center"/>
          </w:tcPr>
          <w:p w:rsidR="00D62D20" w:rsidRPr="00A028F5" w:rsidRDefault="008C2615" w:rsidP="006F4026">
            <w:pPr>
              <w:pStyle w:val="tabletext0"/>
              <w:jc w:val="left"/>
              <w:rPr>
                <w:szCs w:val="18"/>
                <w:lang w:val="en-CA"/>
              </w:rPr>
            </w:pPr>
            <w:r>
              <w:rPr>
                <w:szCs w:val="18"/>
                <w:lang w:val="en-CA"/>
              </w:rPr>
              <w:t>Scott Dilling</w:t>
            </w:r>
            <w:r w:rsidR="005C4D03">
              <w:rPr>
                <w:szCs w:val="18"/>
                <w:lang w:val="en-CA"/>
              </w:rPr>
              <w:t>, Dawn Hansen</w:t>
            </w:r>
            <w:r w:rsidR="006F4026">
              <w:rPr>
                <w:szCs w:val="18"/>
                <w:lang w:val="en-CA"/>
              </w:rPr>
              <w:t xml:space="preserve"> and</w:t>
            </w:r>
            <w:r w:rsidR="00D62D20" w:rsidRPr="00A028F5">
              <w:rPr>
                <w:szCs w:val="18"/>
                <w:lang w:val="en-CA"/>
              </w:rPr>
              <w:t xml:space="preserve"> Danny Skookum</w:t>
            </w:r>
          </w:p>
        </w:tc>
      </w:tr>
      <w:tr w:rsidR="00D62D20" w:rsidRPr="00A028F5" w:rsidTr="008C2615">
        <w:trPr>
          <w:trHeight w:hRule="exact" w:val="850"/>
        </w:trPr>
        <w:tc>
          <w:tcPr>
            <w:tcW w:w="294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CB1E6D" w:rsidRDefault="00D62D20" w:rsidP="00BD3BF7">
            <w:pPr>
              <w:pStyle w:val="tableheader0"/>
              <w:rPr>
                <w:lang w:val="en-CA"/>
              </w:rPr>
            </w:pPr>
            <w:r w:rsidRPr="00CB1E6D">
              <w:rPr>
                <w:lang w:val="en-CA"/>
              </w:rPr>
              <w:t xml:space="preserve">Weather </w:t>
            </w:r>
            <w:r w:rsidR="00BD3BF7">
              <w:rPr>
                <w:lang w:val="en-CA"/>
              </w:rPr>
              <w:t xml:space="preserve">conditions during </w:t>
            </w:r>
            <w:r w:rsidRPr="00CB1E6D">
              <w:rPr>
                <w:lang w:val="en-CA"/>
              </w:rPr>
              <w:t>monitoring:</w:t>
            </w:r>
          </w:p>
        </w:tc>
        <w:tc>
          <w:tcPr>
            <w:tcW w:w="7353" w:type="dxa"/>
            <w:tcBorders>
              <w:bottom w:val="single" w:sz="4" w:space="0" w:color="D9D9D9" w:themeColor="background1" w:themeShade="D9"/>
            </w:tcBorders>
            <w:vAlign w:val="center"/>
          </w:tcPr>
          <w:p w:rsidR="00D62D20" w:rsidRPr="00B37D47" w:rsidRDefault="006F4026" w:rsidP="008C2615">
            <w:pPr>
              <w:pStyle w:val="tableheader0"/>
              <w:jc w:val="left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C</w:t>
            </w:r>
            <w:r w:rsidR="00B35BDB">
              <w:rPr>
                <w:b w:val="0"/>
                <w:lang w:val="en-CA"/>
              </w:rPr>
              <w:t xml:space="preserve">onditions </w:t>
            </w:r>
            <w:r w:rsidR="005C4D03">
              <w:rPr>
                <w:b w:val="0"/>
                <w:lang w:val="en-CA"/>
              </w:rPr>
              <w:t xml:space="preserve">for the three days included </w:t>
            </w:r>
            <w:r w:rsidR="008C2615">
              <w:rPr>
                <w:b w:val="0"/>
                <w:lang w:val="en-CA"/>
              </w:rPr>
              <w:t>air temperatures from 6</w:t>
            </w:r>
            <w:r w:rsidR="005C4D03">
              <w:rPr>
                <w:b w:val="0"/>
                <w:lang w:val="en-CA"/>
              </w:rPr>
              <w:t xml:space="preserve">– </w:t>
            </w:r>
            <w:r w:rsidR="008C2615">
              <w:rPr>
                <w:b w:val="0"/>
                <w:lang w:val="en-CA"/>
              </w:rPr>
              <w:t xml:space="preserve">17°C, with partly cloudy to overcast skies, some occasional rain, and calm to windy conditions.  </w:t>
            </w:r>
            <w:r w:rsidR="005C4D03">
              <w:rPr>
                <w:b w:val="0"/>
                <w:lang w:val="en-CA"/>
              </w:rPr>
              <w:t xml:space="preserve"> </w:t>
            </w:r>
          </w:p>
        </w:tc>
      </w:tr>
      <w:tr w:rsidR="00F75CD7" w:rsidRPr="00CB1E6D" w:rsidTr="00500E6C">
        <w:trPr>
          <w:trHeight w:val="670"/>
        </w:trPr>
        <w:tc>
          <w:tcPr>
            <w:tcW w:w="2943" w:type="dxa"/>
            <w:vAlign w:val="center"/>
          </w:tcPr>
          <w:p w:rsidR="00F75CD7" w:rsidRPr="00CB1E6D" w:rsidRDefault="00FF3989" w:rsidP="00FF3989">
            <w:pPr>
              <w:pStyle w:val="tabletext0"/>
              <w:rPr>
                <w:b/>
                <w:lang w:val="en-CA"/>
              </w:rPr>
            </w:pPr>
            <w:r>
              <w:rPr>
                <w:b/>
                <w:lang w:val="en-CA"/>
              </w:rPr>
              <w:t>Any changes to project scope, schedule or budget:</w:t>
            </w:r>
          </w:p>
        </w:tc>
        <w:tc>
          <w:tcPr>
            <w:tcW w:w="7353" w:type="dxa"/>
            <w:vAlign w:val="center"/>
          </w:tcPr>
          <w:p w:rsidR="008C2615" w:rsidRDefault="008C2615" w:rsidP="008C2615">
            <w:pPr>
              <w:pStyle w:val="tabletext0"/>
              <w:jc w:val="both"/>
              <w:rPr>
                <w:lang w:val="en-CA"/>
              </w:rPr>
            </w:pPr>
            <w:r>
              <w:rPr>
                <w:lang w:val="en-CA"/>
              </w:rPr>
              <w:t>The schedule was originally for August 10-12, but was switched to August 18-20. The next trip is scheduled for Sept 14-16.</w:t>
            </w:r>
          </w:p>
          <w:p w:rsidR="00F75CD7" w:rsidRPr="006F4026" w:rsidRDefault="008C2615" w:rsidP="00992B5B">
            <w:pPr>
              <w:pStyle w:val="tabletext0"/>
              <w:jc w:val="both"/>
              <w:rPr>
                <w:highlight w:val="yellow"/>
                <w:lang w:val="en-CA"/>
              </w:rPr>
            </w:pPr>
            <w:r>
              <w:rPr>
                <w:lang w:val="en-CA"/>
              </w:rPr>
              <w:t xml:space="preserve">This trip included additional sampling in the Upper Dome Creek/Mill </w:t>
            </w:r>
            <w:r w:rsidR="00992B5B">
              <w:rPr>
                <w:lang w:val="en-CA"/>
              </w:rPr>
              <w:t>Site area</w:t>
            </w:r>
            <w:r>
              <w:rPr>
                <w:lang w:val="en-CA"/>
              </w:rPr>
              <w:t xml:space="preserve">, where </w:t>
            </w:r>
            <w:r w:rsidR="00992B5B">
              <w:rPr>
                <w:lang w:val="en-CA"/>
              </w:rPr>
              <w:t>7</w:t>
            </w:r>
            <w:r>
              <w:rPr>
                <w:lang w:val="en-CA"/>
              </w:rPr>
              <w:t xml:space="preserve"> additional samples were collected. These will be covered by the contingency fund</w:t>
            </w:r>
            <w:r w:rsidR="00992B5B">
              <w:rPr>
                <w:lang w:val="en-CA"/>
              </w:rPr>
              <w:t xml:space="preserve"> in the budget</w:t>
            </w:r>
            <w:r>
              <w:rPr>
                <w:lang w:val="en-CA"/>
              </w:rPr>
              <w:t>.</w:t>
            </w:r>
          </w:p>
        </w:tc>
      </w:tr>
      <w:tr w:rsidR="00F75CD7" w:rsidRPr="00CB1E6D" w:rsidTr="00B37D47">
        <w:trPr>
          <w:trHeight w:val="675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Additional Comments:</w:t>
            </w:r>
          </w:p>
        </w:tc>
        <w:tc>
          <w:tcPr>
            <w:tcW w:w="7353" w:type="dxa"/>
            <w:vAlign w:val="center"/>
          </w:tcPr>
          <w:p w:rsidR="009F14D9" w:rsidRDefault="008C2615" w:rsidP="009F14D9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 xml:space="preserve">Water levels appeared higher than last trip at most sites and stations. Back Creek </w:t>
            </w:r>
            <w:r w:rsidR="00681F7F">
              <w:rPr>
                <w:lang w:val="en-CA"/>
              </w:rPr>
              <w:t>had flow, along with WQ-DC-DX+105.</w:t>
            </w:r>
          </w:p>
          <w:p w:rsidR="00925EBF" w:rsidRDefault="006F4026" w:rsidP="00992B5B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>Active</w:t>
            </w:r>
            <w:r w:rsidR="00A5783C" w:rsidRPr="00A5783C">
              <w:rPr>
                <w:lang w:val="en-CA"/>
              </w:rPr>
              <w:t xml:space="preserve"> placer mining </w:t>
            </w:r>
            <w:r>
              <w:rPr>
                <w:lang w:val="en-CA"/>
              </w:rPr>
              <w:t xml:space="preserve">construction works </w:t>
            </w:r>
            <w:r w:rsidR="008C2615">
              <w:rPr>
                <w:lang w:val="en-CA"/>
              </w:rPr>
              <w:t>continues</w:t>
            </w:r>
            <w:r>
              <w:rPr>
                <w:lang w:val="en-CA"/>
              </w:rPr>
              <w:t xml:space="preserve"> along Pony Creek</w:t>
            </w:r>
            <w:r w:rsidR="008C2615">
              <w:rPr>
                <w:lang w:val="en-CA"/>
              </w:rPr>
              <w:t>, upstream of the WQ-PC-U site, resulting in high sediment loads downstream to the two water quality sites and one hydrometric station. The</w:t>
            </w:r>
            <w:r w:rsidR="00992B5B">
              <w:rPr>
                <w:lang w:val="en-CA"/>
              </w:rPr>
              <w:t xml:space="preserve"> mine operator</w:t>
            </w:r>
            <w:r w:rsidR="008C2615">
              <w:rPr>
                <w:lang w:val="en-CA"/>
              </w:rPr>
              <w:t xml:space="preserve"> w</w:t>
            </w:r>
            <w:r w:rsidR="00992B5B">
              <w:rPr>
                <w:lang w:val="en-CA"/>
              </w:rPr>
              <w:t xml:space="preserve">as </w:t>
            </w:r>
            <w:r w:rsidR="008C2615">
              <w:rPr>
                <w:lang w:val="en-CA"/>
              </w:rPr>
              <w:t>pumping water out of a settling pond downstream at three hour intervals.</w:t>
            </w:r>
          </w:p>
          <w:p w:rsidR="00992B5B" w:rsidRPr="005C4D03" w:rsidRDefault="00992B5B" w:rsidP="00992B5B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>The field crew removed the EDI boat from the pit lake and stored it back in the Ambulance Shed. EDI will remove the boat from the site during a subsequent trip.</w:t>
            </w:r>
          </w:p>
        </w:tc>
      </w:tr>
      <w:tr w:rsidR="00F75CD7" w:rsidRPr="00CB1E6D" w:rsidTr="00500E6C">
        <w:trPr>
          <w:trHeight w:val="359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Wildlife Sightings:</w:t>
            </w:r>
          </w:p>
        </w:tc>
        <w:tc>
          <w:tcPr>
            <w:tcW w:w="7353" w:type="dxa"/>
            <w:vAlign w:val="center"/>
          </w:tcPr>
          <w:p w:rsidR="00F75CD7" w:rsidRPr="00B37D47" w:rsidRDefault="008C2615" w:rsidP="00430499">
            <w:pPr>
              <w:pStyle w:val="tabletext0"/>
              <w:jc w:val="both"/>
              <w:rPr>
                <w:lang w:val="en-CA"/>
              </w:rPr>
            </w:pPr>
            <w:r>
              <w:rPr>
                <w:lang w:val="en-CA"/>
              </w:rPr>
              <w:t>None.</w:t>
            </w:r>
          </w:p>
        </w:tc>
      </w:tr>
      <w:tr w:rsidR="00F75CD7" w:rsidRPr="00CB1E6D" w:rsidTr="00500E6C">
        <w:trPr>
          <w:trHeight w:val="181"/>
        </w:trPr>
        <w:tc>
          <w:tcPr>
            <w:tcW w:w="2943" w:type="dxa"/>
            <w:vAlign w:val="center"/>
          </w:tcPr>
          <w:p w:rsidR="00F75CD7" w:rsidRPr="00CB1E6D" w:rsidRDefault="00F75CD7" w:rsidP="00500E6C">
            <w:pPr>
              <w:pStyle w:val="tabletext0"/>
              <w:rPr>
                <w:b/>
                <w:lang w:val="en-CA"/>
              </w:rPr>
            </w:pPr>
            <w:r w:rsidRPr="00CB1E6D">
              <w:rPr>
                <w:b/>
                <w:lang w:val="en-CA"/>
              </w:rPr>
              <w:t>Site concerns</w:t>
            </w:r>
            <w:r>
              <w:rPr>
                <w:b/>
                <w:lang w:val="en-CA"/>
              </w:rPr>
              <w:t xml:space="preserve"> (safety):</w:t>
            </w:r>
          </w:p>
        </w:tc>
        <w:tc>
          <w:tcPr>
            <w:tcW w:w="7353" w:type="dxa"/>
            <w:vAlign w:val="center"/>
          </w:tcPr>
          <w:p w:rsidR="00C930BC" w:rsidRPr="00B37D47" w:rsidRDefault="00992B5B" w:rsidP="002E6766">
            <w:pPr>
              <w:pStyle w:val="tabletext0"/>
              <w:spacing w:before="60" w:after="60"/>
              <w:jc w:val="both"/>
              <w:rPr>
                <w:lang w:val="en-CA"/>
              </w:rPr>
            </w:pPr>
            <w:r>
              <w:rPr>
                <w:lang w:val="en-CA"/>
              </w:rPr>
              <w:t>None.</w:t>
            </w:r>
          </w:p>
        </w:tc>
      </w:tr>
    </w:tbl>
    <w:p w:rsidR="004609FD" w:rsidRDefault="004609FD" w:rsidP="004609FD">
      <w:pPr>
        <w:pStyle w:val="TableCaption"/>
        <w:numPr>
          <w:ilvl w:val="0"/>
          <w:numId w:val="0"/>
        </w:numPr>
        <w:ind w:left="360"/>
      </w:pPr>
    </w:p>
    <w:p w:rsidR="004609FD" w:rsidRDefault="004609FD" w:rsidP="004609FD">
      <w:pPr>
        <w:rPr>
          <w:rFonts w:ascii="Garamond" w:hAnsi="Garamond"/>
          <w:color w:val="006990"/>
        </w:rPr>
      </w:pPr>
      <w:r>
        <w:br w:type="page"/>
      </w:r>
    </w:p>
    <w:p w:rsidR="00FF3989" w:rsidRPr="00F75CD7" w:rsidRDefault="00FF3989" w:rsidP="00FF3989">
      <w:pPr>
        <w:pStyle w:val="TableCaption"/>
      </w:pPr>
      <w:r>
        <w:lastRenderedPageBreak/>
        <w:t xml:space="preserve">Summary of hydrometric program tasks completed </w:t>
      </w:r>
      <w:r w:rsidR="002A53B3">
        <w:t>during the</w:t>
      </w:r>
      <w:r>
        <w:t xml:space="preserve"> </w:t>
      </w:r>
      <w:r w:rsidR="008C2615">
        <w:t>August 18-20,</w:t>
      </w:r>
      <w:r>
        <w:t xml:space="preserve"> 2015 </w:t>
      </w:r>
      <w:r w:rsidR="002A53B3">
        <w:t>sampling event</w:t>
      </w:r>
      <w:r>
        <w:t>.</w:t>
      </w:r>
    </w:p>
    <w:tbl>
      <w:tblPr>
        <w:tblStyle w:val="MediumList1-Accent11"/>
        <w:tblW w:w="10314" w:type="dxa"/>
        <w:tblLook w:val="04A0" w:firstRow="1" w:lastRow="0" w:firstColumn="1" w:lastColumn="0" w:noHBand="0" w:noVBand="1"/>
      </w:tblPr>
      <w:tblGrid>
        <w:gridCol w:w="1809"/>
        <w:gridCol w:w="2127"/>
        <w:gridCol w:w="6378"/>
      </w:tblGrid>
      <w:tr w:rsidR="009332E1" w:rsidRPr="00BA1F28" w:rsidTr="00933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4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4" w:type="dxa"/>
            <w:gridSpan w:val="3"/>
            <w:tcBorders>
              <w:top w:val="single" w:sz="8" w:space="0" w:color="4F81BD" w:themeColor="accent1"/>
            </w:tcBorders>
            <w:vAlign w:val="center"/>
          </w:tcPr>
          <w:p w:rsidR="009332E1" w:rsidRPr="009332E1" w:rsidRDefault="009332E1" w:rsidP="009332E1">
            <w:pPr>
              <w:pStyle w:val="tabletext0"/>
              <w:jc w:val="left"/>
              <w:rPr>
                <w:b w:val="0"/>
                <w:sz w:val="24"/>
                <w:szCs w:val="24"/>
                <w:lang w:val="en-CA"/>
              </w:rPr>
            </w:pPr>
            <w:r w:rsidRPr="009332E1">
              <w:rPr>
                <w:sz w:val="22"/>
                <w:szCs w:val="22"/>
                <w:lang w:val="en-CA"/>
              </w:rPr>
              <w:t>HYDROLOGY</w:t>
            </w:r>
          </w:p>
        </w:tc>
      </w:tr>
      <w:tr w:rsidR="009332E1" w:rsidRPr="00BA1F28" w:rsidTr="003E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6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rPr>
                <w:lang w:val="en-CA"/>
              </w:rPr>
            </w:pPr>
            <w:r w:rsidRPr="00B4238B">
              <w:rPr>
                <w:lang w:val="en-CA"/>
              </w:rPr>
              <w:t>Station</w:t>
            </w:r>
          </w:p>
        </w:tc>
        <w:tc>
          <w:tcPr>
            <w:tcW w:w="2127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CA"/>
              </w:rPr>
            </w:pPr>
            <w:r w:rsidRPr="00B4238B">
              <w:rPr>
                <w:b/>
                <w:lang w:val="en-CA"/>
              </w:rPr>
              <w:t>Hydrometric Measurement Type</w:t>
            </w:r>
          </w:p>
        </w:tc>
        <w:tc>
          <w:tcPr>
            <w:tcW w:w="6378" w:type="dxa"/>
            <w:tcBorders>
              <w:top w:val="single" w:sz="8" w:space="0" w:color="4F81BD" w:themeColor="accent1"/>
            </w:tcBorders>
            <w:vAlign w:val="center"/>
          </w:tcPr>
          <w:p w:rsidR="009332E1" w:rsidRPr="00B4238B" w:rsidRDefault="009332E1" w:rsidP="006315CE">
            <w:pPr>
              <w:pStyle w:val="tabletext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CA"/>
              </w:rPr>
            </w:pPr>
            <w:r w:rsidRPr="00B4238B">
              <w:rPr>
                <w:b/>
                <w:lang w:val="en-CA"/>
              </w:rPr>
              <w:t>Notes &amp; Comments</w:t>
            </w:r>
          </w:p>
        </w:tc>
      </w:tr>
      <w:tr w:rsidR="009332E1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B4238B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B4238B">
              <w:rPr>
                <w:b w:val="0"/>
                <w:color w:val="000000"/>
                <w:lang w:val="en-CA"/>
              </w:rPr>
              <w:t>ATM-VC5</w:t>
            </w:r>
          </w:p>
        </w:tc>
        <w:tc>
          <w:tcPr>
            <w:tcW w:w="2127" w:type="dxa"/>
            <w:vAlign w:val="center"/>
          </w:tcPr>
          <w:p w:rsidR="009332E1" w:rsidRPr="00B4238B" w:rsidRDefault="009332E1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B4238B"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9332E1" w:rsidRPr="00B35BDB" w:rsidRDefault="009332E1" w:rsidP="00384638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A32A85">
              <w:rPr>
                <w:color w:val="auto"/>
                <w:lang w:val="en-CA"/>
              </w:rPr>
              <w:t>B</w:t>
            </w:r>
            <w:r w:rsidR="001455FF">
              <w:rPr>
                <w:color w:val="auto"/>
                <w:lang w:val="en-CA"/>
              </w:rPr>
              <w:t>arometric logger was downloaded</w:t>
            </w:r>
            <w:r w:rsidR="00384638">
              <w:rPr>
                <w:color w:val="auto"/>
                <w:lang w:val="en-CA"/>
              </w:rPr>
              <w:t>.</w:t>
            </w:r>
            <w:r w:rsidR="001455FF">
              <w:rPr>
                <w:color w:val="auto"/>
                <w:lang w:val="en-CA"/>
              </w:rPr>
              <w:t xml:space="preserve"> </w:t>
            </w:r>
          </w:p>
        </w:tc>
      </w:tr>
      <w:tr w:rsidR="009332E1" w:rsidRPr="00CB1E6D" w:rsidTr="00FF3989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H-DC-DX+105</w:t>
            </w:r>
          </w:p>
        </w:tc>
        <w:tc>
          <w:tcPr>
            <w:tcW w:w="2127" w:type="dxa"/>
            <w:vAlign w:val="center"/>
          </w:tcPr>
          <w:p w:rsidR="009332E1" w:rsidRPr="00A475B9" w:rsidRDefault="007A6FB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9332E1" w:rsidRPr="00A475B9" w:rsidRDefault="00191F82" w:rsidP="00A475B9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>
              <w:rPr>
                <w:color w:val="auto"/>
                <w:lang w:val="en-CA"/>
              </w:rPr>
              <w:t xml:space="preserve">Volumetric discharge estimate was made.  </w:t>
            </w:r>
          </w:p>
        </w:tc>
      </w:tr>
      <w:tr w:rsidR="009332E1" w:rsidRPr="00CB1E6D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H-DC-D1b</w:t>
            </w:r>
          </w:p>
        </w:tc>
        <w:tc>
          <w:tcPr>
            <w:tcW w:w="2127" w:type="dxa"/>
            <w:vAlign w:val="center"/>
          </w:tcPr>
          <w:p w:rsidR="009332E1" w:rsidRPr="00A475B9" w:rsidRDefault="00384638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9332E1" w:rsidRPr="00430499" w:rsidRDefault="00384638" w:rsidP="00A475B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Volumetric discharge estimate was made.  </w:t>
            </w:r>
            <w:r w:rsidR="0037121A">
              <w:rPr>
                <w:color w:val="auto"/>
                <w:lang w:val="en-CA"/>
              </w:rPr>
              <w:t>Water continues to go to ground downstream of measurement site.</w:t>
            </w:r>
          </w:p>
        </w:tc>
      </w:tr>
      <w:tr w:rsidR="009332E1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A475B9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H-DC-B</w:t>
            </w:r>
          </w:p>
        </w:tc>
        <w:tc>
          <w:tcPr>
            <w:tcW w:w="2127" w:type="dxa"/>
            <w:vAlign w:val="center"/>
          </w:tcPr>
          <w:p w:rsidR="009332E1" w:rsidRPr="00A475B9" w:rsidRDefault="009332E1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A475B9">
              <w:rPr>
                <w:lang w:val="en-CA"/>
              </w:rPr>
              <w:t>Salt Tracer</w:t>
            </w:r>
          </w:p>
        </w:tc>
        <w:tc>
          <w:tcPr>
            <w:tcW w:w="6378" w:type="dxa"/>
            <w:vAlign w:val="center"/>
          </w:tcPr>
          <w:p w:rsidR="009332E1" w:rsidRPr="00430499" w:rsidRDefault="009332E1" w:rsidP="00470F0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470F02">
              <w:rPr>
                <w:color w:val="auto"/>
                <w:lang w:val="en-CA"/>
              </w:rPr>
              <w:t>Salt t</w:t>
            </w:r>
            <w:r w:rsidR="0047690D" w:rsidRPr="00470F02">
              <w:rPr>
                <w:color w:val="auto"/>
                <w:lang w:val="en-CA"/>
              </w:rPr>
              <w:t xml:space="preserve">racer measurement was collected. </w:t>
            </w:r>
          </w:p>
        </w:tc>
      </w:tr>
      <w:tr w:rsidR="009332E1" w:rsidRPr="003A7343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58663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86632">
              <w:rPr>
                <w:b w:val="0"/>
                <w:color w:val="000000"/>
                <w:lang w:val="en-CA"/>
              </w:rPr>
              <w:t>H-DC-M WEIR</w:t>
            </w:r>
          </w:p>
        </w:tc>
        <w:tc>
          <w:tcPr>
            <w:tcW w:w="2127" w:type="dxa"/>
            <w:vAlign w:val="center"/>
          </w:tcPr>
          <w:p w:rsidR="009332E1" w:rsidRPr="00586632" w:rsidRDefault="00586632" w:rsidP="00586632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  <w:r w:rsidR="001D20DC">
              <w:rPr>
                <w:lang w:val="en-CA"/>
              </w:rPr>
              <w:t>,          Salt Tracer</w:t>
            </w:r>
          </w:p>
        </w:tc>
        <w:tc>
          <w:tcPr>
            <w:tcW w:w="6378" w:type="dxa"/>
            <w:vAlign w:val="center"/>
          </w:tcPr>
          <w:p w:rsidR="009332E1" w:rsidRPr="00430499" w:rsidRDefault="00501547" w:rsidP="00616DF0">
            <w:pPr>
              <w:pStyle w:val="tabletext0"/>
              <w:tabs>
                <w:tab w:val="left" w:pos="5026"/>
              </w:tabs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501547">
              <w:rPr>
                <w:color w:val="auto"/>
                <w:lang w:val="en-CA"/>
              </w:rPr>
              <w:t>Volumetric discharge estimate made at downstream end of weir.</w:t>
            </w:r>
            <w:r>
              <w:rPr>
                <w:color w:val="auto"/>
                <w:lang w:val="en-CA"/>
              </w:rPr>
              <w:t xml:space="preserve"> </w:t>
            </w:r>
            <w:r w:rsidR="00586632" w:rsidRPr="00501547">
              <w:rPr>
                <w:color w:val="auto"/>
                <w:lang w:val="en-CA"/>
              </w:rPr>
              <w:t xml:space="preserve">All water flows through weir.  </w:t>
            </w:r>
            <w:r w:rsidR="001D20DC">
              <w:rPr>
                <w:color w:val="auto"/>
                <w:lang w:val="en-CA"/>
              </w:rPr>
              <w:t>Salt tracer measurement also collected for concurrent measurement.</w:t>
            </w:r>
          </w:p>
        </w:tc>
      </w:tr>
      <w:tr w:rsidR="009332E1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470F0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H-DC-R</w:t>
            </w:r>
          </w:p>
        </w:tc>
        <w:tc>
          <w:tcPr>
            <w:tcW w:w="2127" w:type="dxa"/>
            <w:vAlign w:val="center"/>
          </w:tcPr>
          <w:p w:rsidR="009332E1" w:rsidRPr="00470F02" w:rsidRDefault="009D57F6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Volumetric,          </w:t>
            </w:r>
            <w:r w:rsidR="007028E6" w:rsidRPr="00470F02">
              <w:rPr>
                <w:lang w:val="en-CA"/>
              </w:rPr>
              <w:t>Salt Tracer</w:t>
            </w:r>
          </w:p>
        </w:tc>
        <w:tc>
          <w:tcPr>
            <w:tcW w:w="6378" w:type="dxa"/>
            <w:vAlign w:val="center"/>
          </w:tcPr>
          <w:p w:rsidR="009332E1" w:rsidRPr="00430499" w:rsidRDefault="009D57F6" w:rsidP="00E80956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High flow and significant amount of instream vegetation.  Water levels may be affected by higher pumping rates out of H-SEEP. </w:t>
            </w:r>
            <w:r w:rsidR="00470F02" w:rsidRPr="00470F02">
              <w:rPr>
                <w:color w:val="auto"/>
                <w:lang w:val="en-CA"/>
              </w:rPr>
              <w:t>Salt tracer measurement was collected</w:t>
            </w:r>
            <w:r>
              <w:rPr>
                <w:color w:val="auto"/>
                <w:lang w:val="en-CA"/>
              </w:rPr>
              <w:t xml:space="preserve"> concurrently with volumetric flow estimate</w:t>
            </w:r>
            <w:r w:rsidR="00E80956">
              <w:rPr>
                <w:color w:val="auto"/>
                <w:lang w:val="en-CA"/>
              </w:rPr>
              <w:t>.</w:t>
            </w:r>
          </w:p>
        </w:tc>
      </w:tr>
      <w:tr w:rsidR="009332E1" w:rsidRPr="00697CCF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470F02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H-VC-U</w:t>
            </w:r>
          </w:p>
        </w:tc>
        <w:tc>
          <w:tcPr>
            <w:tcW w:w="2127" w:type="dxa"/>
            <w:vAlign w:val="center"/>
          </w:tcPr>
          <w:p w:rsidR="009332E1" w:rsidRPr="00470F02" w:rsidRDefault="00DB0D56" w:rsidP="009D6B25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470F02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9332E1" w:rsidRPr="00430499" w:rsidRDefault="00470F02" w:rsidP="00470F02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470F02">
              <w:rPr>
                <w:color w:val="auto"/>
                <w:lang w:val="en-CA"/>
              </w:rPr>
              <w:t xml:space="preserve">Velocity-area </w:t>
            </w:r>
            <w:r>
              <w:rPr>
                <w:color w:val="auto"/>
                <w:lang w:val="en-CA"/>
              </w:rPr>
              <w:t xml:space="preserve">discharge </w:t>
            </w:r>
            <w:r w:rsidRPr="00470F02">
              <w:rPr>
                <w:color w:val="auto"/>
                <w:lang w:val="en-CA"/>
              </w:rPr>
              <w:t xml:space="preserve">measurement completed using an ADV. </w:t>
            </w:r>
            <w:r w:rsidR="00A314CE">
              <w:rPr>
                <w:color w:val="auto"/>
                <w:lang w:val="en-CA"/>
              </w:rPr>
              <w:t xml:space="preserve"> Water level moderate.</w:t>
            </w:r>
          </w:p>
        </w:tc>
      </w:tr>
      <w:tr w:rsidR="009332E1" w:rsidRPr="00697CCF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9332E1" w:rsidRPr="00040386" w:rsidRDefault="009332E1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040386">
              <w:rPr>
                <w:b w:val="0"/>
                <w:color w:val="000000"/>
                <w:lang w:val="en-CA"/>
              </w:rPr>
              <w:t>H-BC</w:t>
            </w:r>
          </w:p>
        </w:tc>
        <w:tc>
          <w:tcPr>
            <w:tcW w:w="2127" w:type="dxa"/>
            <w:vAlign w:val="center"/>
          </w:tcPr>
          <w:p w:rsidR="009332E1" w:rsidRPr="00040386" w:rsidRDefault="00F3556A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Salt Tracer</w:t>
            </w:r>
          </w:p>
        </w:tc>
        <w:tc>
          <w:tcPr>
            <w:tcW w:w="6378" w:type="dxa"/>
            <w:vAlign w:val="center"/>
          </w:tcPr>
          <w:p w:rsidR="009332E1" w:rsidRPr="00040386" w:rsidRDefault="00F3556A" w:rsidP="00F3556A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>
              <w:rPr>
                <w:color w:val="auto"/>
                <w:lang w:val="en-CA"/>
              </w:rPr>
              <w:t xml:space="preserve">Water flowing with highly turbid water. Salt tracer measurement was collected. Installed three new benchmarks at site, as ice from last winter affected the integrity of the existing benchmarks. </w:t>
            </w:r>
          </w:p>
        </w:tc>
      </w:tr>
      <w:tr w:rsidR="00284B5E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430499" w:rsidRDefault="00284B5E" w:rsidP="006315CE">
            <w:pPr>
              <w:pStyle w:val="tabletext0"/>
              <w:rPr>
                <w:b w:val="0"/>
                <w:color w:val="000000"/>
                <w:highlight w:val="yellow"/>
                <w:lang w:val="en-CA"/>
              </w:rPr>
            </w:pPr>
            <w:r w:rsidRPr="00470F02">
              <w:rPr>
                <w:b w:val="0"/>
                <w:color w:val="000000"/>
                <w:lang w:val="en-CA"/>
              </w:rPr>
              <w:t>H-VC-DBC</w:t>
            </w:r>
          </w:p>
        </w:tc>
        <w:tc>
          <w:tcPr>
            <w:tcW w:w="2127" w:type="dxa"/>
            <w:vAlign w:val="center"/>
          </w:tcPr>
          <w:p w:rsidR="00284B5E" w:rsidRPr="00430499" w:rsidRDefault="00284B5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CA"/>
              </w:rPr>
            </w:pPr>
            <w:r w:rsidRPr="00470F02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430499" w:rsidRDefault="00284B5E" w:rsidP="007A6FBB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515E04">
              <w:rPr>
                <w:color w:val="auto"/>
                <w:lang w:val="en-CA"/>
              </w:rPr>
              <w:t>Velocity-area discharge measurement completed using an ADV.</w:t>
            </w:r>
            <w:r w:rsidR="00A314CE">
              <w:rPr>
                <w:color w:val="auto"/>
                <w:lang w:val="en-CA"/>
              </w:rPr>
              <w:t xml:space="preserve"> Water level moderate</w:t>
            </w:r>
            <w:r w:rsidR="007A6FBB">
              <w:rPr>
                <w:color w:val="auto"/>
                <w:lang w:val="en-CA"/>
              </w:rPr>
              <w:t>, moderate turbidity from Back Creek influence.</w:t>
            </w:r>
          </w:p>
        </w:tc>
      </w:tr>
      <w:tr w:rsidR="00284B5E" w:rsidRPr="00013B5A" w:rsidTr="003E40B3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470F02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H-VC-UMN</w:t>
            </w:r>
          </w:p>
        </w:tc>
        <w:tc>
          <w:tcPr>
            <w:tcW w:w="2127" w:type="dxa"/>
            <w:vAlign w:val="center"/>
          </w:tcPr>
          <w:p w:rsidR="00284B5E" w:rsidRPr="00470F02" w:rsidRDefault="00284B5E" w:rsidP="009D6B25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515E04" w:rsidRDefault="00284B5E" w:rsidP="00470F0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515E04">
              <w:rPr>
                <w:color w:val="auto"/>
                <w:lang w:val="en-CA"/>
              </w:rPr>
              <w:t>Velocity-area discharge measurement completed using an ADV.</w:t>
            </w:r>
            <w:r w:rsidR="00A314CE">
              <w:rPr>
                <w:color w:val="auto"/>
                <w:lang w:val="en-CA"/>
              </w:rPr>
              <w:t xml:space="preserve"> Water level moderate.</w:t>
            </w:r>
          </w:p>
        </w:tc>
      </w:tr>
      <w:tr w:rsidR="00284B5E" w:rsidRPr="00013B5A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H-VC-R</w:t>
            </w:r>
          </w:p>
        </w:tc>
        <w:tc>
          <w:tcPr>
            <w:tcW w:w="2127" w:type="dxa"/>
            <w:vAlign w:val="center"/>
          </w:tcPr>
          <w:p w:rsidR="00284B5E" w:rsidRPr="00515E04" w:rsidRDefault="00284B5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ADV</w:t>
            </w:r>
          </w:p>
        </w:tc>
        <w:tc>
          <w:tcPr>
            <w:tcW w:w="6378" w:type="dxa"/>
            <w:vAlign w:val="center"/>
          </w:tcPr>
          <w:p w:rsidR="00284B5E" w:rsidRPr="00515E04" w:rsidRDefault="00284B5E" w:rsidP="00A314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 w:rsidRPr="00515E04">
              <w:rPr>
                <w:color w:val="auto"/>
                <w:lang w:val="en-CA"/>
              </w:rPr>
              <w:t xml:space="preserve">Velocity-area discharge measurement completed using an ADV.  </w:t>
            </w:r>
            <w:r w:rsidR="00A314CE">
              <w:rPr>
                <w:color w:val="auto"/>
                <w:lang w:val="en-CA"/>
              </w:rPr>
              <w:t>Water level slightly higher than last trip with higher turbidity (may be result of recent rain and/or contributions from Back Creek flowing now).</w:t>
            </w:r>
            <w:r w:rsidRPr="00515E04">
              <w:rPr>
                <w:color w:val="auto"/>
                <w:lang w:val="en-CA"/>
              </w:rPr>
              <w:t xml:space="preserve">  </w:t>
            </w:r>
          </w:p>
        </w:tc>
      </w:tr>
      <w:tr w:rsidR="00284B5E" w:rsidRPr="00124178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5E04">
              <w:rPr>
                <w:b w:val="0"/>
                <w:color w:val="000000"/>
                <w:lang w:val="en-CA"/>
              </w:rPr>
              <w:t>H-SEEP</w:t>
            </w:r>
          </w:p>
        </w:tc>
        <w:tc>
          <w:tcPr>
            <w:tcW w:w="2127" w:type="dxa"/>
            <w:vAlign w:val="center"/>
          </w:tcPr>
          <w:p w:rsidR="00284B5E" w:rsidRPr="00515E04" w:rsidRDefault="00284B5E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515E04"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284B5E" w:rsidRPr="00430499" w:rsidRDefault="00284B5E" w:rsidP="00191F8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 w:rsidRPr="00515E04">
              <w:rPr>
                <w:color w:val="auto"/>
                <w:lang w:val="en-CA"/>
              </w:rPr>
              <w:t xml:space="preserve">Volumetric measurement collected in addition to reading of the flow meter in the seepage pond shack. </w:t>
            </w:r>
            <w:r w:rsidR="00191F82">
              <w:rPr>
                <w:color w:val="auto"/>
                <w:lang w:val="en-CA"/>
              </w:rPr>
              <w:t xml:space="preserve"> Note DES cleaned out pipe 2 days ago which resulted in higher flow rate than desired – they have since been adjusting/managing the rate.</w:t>
            </w:r>
          </w:p>
        </w:tc>
      </w:tr>
      <w:tr w:rsidR="00284B5E" w:rsidRPr="006868E7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5E04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517D1F">
              <w:rPr>
                <w:b w:val="0"/>
                <w:color w:val="000000"/>
                <w:lang w:val="en-CA"/>
              </w:rPr>
              <w:t>H-TP</w:t>
            </w:r>
          </w:p>
        </w:tc>
        <w:tc>
          <w:tcPr>
            <w:tcW w:w="2127" w:type="dxa"/>
            <w:vAlign w:val="center"/>
          </w:tcPr>
          <w:p w:rsidR="00284B5E" w:rsidRPr="00515E04" w:rsidRDefault="0034407B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284B5E" w:rsidRPr="00430499" w:rsidRDefault="0083539C" w:rsidP="0034407B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 xml:space="preserve">Water level very low. </w:t>
            </w:r>
            <w:r w:rsidR="0034407B">
              <w:rPr>
                <w:color w:val="auto"/>
                <w:lang w:val="en-CA"/>
              </w:rPr>
              <w:t>Staff gauges were above water level elevation – approximately 2.5 m of dry material behind staff gauges.</w:t>
            </w:r>
          </w:p>
        </w:tc>
      </w:tr>
      <w:tr w:rsidR="00284B5E" w:rsidRPr="00013B5A" w:rsidTr="003E40B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284B5E" w:rsidRPr="00517D1F" w:rsidRDefault="00284B5E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A475B9">
              <w:rPr>
                <w:b w:val="0"/>
                <w:color w:val="000000"/>
                <w:lang w:val="en-CA"/>
              </w:rPr>
              <w:t>H-PC-DSP</w:t>
            </w:r>
          </w:p>
        </w:tc>
        <w:tc>
          <w:tcPr>
            <w:tcW w:w="2127" w:type="dxa"/>
            <w:vAlign w:val="center"/>
          </w:tcPr>
          <w:p w:rsidR="00284B5E" w:rsidRPr="00517D1F" w:rsidRDefault="0037121A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None</w:t>
            </w:r>
          </w:p>
        </w:tc>
        <w:tc>
          <w:tcPr>
            <w:tcW w:w="6378" w:type="dxa"/>
            <w:vAlign w:val="center"/>
          </w:tcPr>
          <w:p w:rsidR="00284B5E" w:rsidRPr="00517D1F" w:rsidRDefault="0037121A" w:rsidP="0037121A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CA"/>
              </w:rPr>
            </w:pPr>
            <w:r>
              <w:rPr>
                <w:color w:val="auto"/>
                <w:lang w:val="en-CA"/>
              </w:rPr>
              <w:t>No consistent flow through culvert, v</w:t>
            </w:r>
            <w:r w:rsidR="00384638">
              <w:rPr>
                <w:color w:val="auto"/>
                <w:lang w:val="en-CA"/>
              </w:rPr>
              <w:t xml:space="preserve">olumetric discharge estimate </w:t>
            </w:r>
            <w:r>
              <w:rPr>
                <w:color w:val="auto"/>
                <w:lang w:val="en-CA"/>
              </w:rPr>
              <w:t>not possible</w:t>
            </w:r>
            <w:r w:rsidR="00384638">
              <w:rPr>
                <w:color w:val="auto"/>
                <w:lang w:val="en-CA"/>
              </w:rPr>
              <w:t xml:space="preserve">.  </w:t>
            </w:r>
            <w:r>
              <w:rPr>
                <w:color w:val="auto"/>
                <w:lang w:val="en-CA"/>
              </w:rPr>
              <w:t xml:space="preserve">Placer mining operation not pumping water at time of station visit.  High amount of sediment in weir pond and stilling well. </w:t>
            </w:r>
          </w:p>
        </w:tc>
      </w:tr>
      <w:tr w:rsidR="00616DF0" w:rsidRPr="00013B5A" w:rsidTr="003E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:rsidR="00616DF0" w:rsidRPr="00616DF0" w:rsidRDefault="00616DF0" w:rsidP="006315CE">
            <w:pPr>
              <w:pStyle w:val="tabletext0"/>
              <w:rPr>
                <w:b w:val="0"/>
                <w:color w:val="000000"/>
                <w:lang w:val="en-CA"/>
              </w:rPr>
            </w:pPr>
            <w:r w:rsidRPr="00616DF0">
              <w:rPr>
                <w:b w:val="0"/>
                <w:color w:val="000000"/>
                <w:lang w:val="en-CA"/>
              </w:rPr>
              <w:t>H-PW</w:t>
            </w:r>
          </w:p>
        </w:tc>
        <w:tc>
          <w:tcPr>
            <w:tcW w:w="2127" w:type="dxa"/>
            <w:vAlign w:val="center"/>
          </w:tcPr>
          <w:p w:rsidR="00616DF0" w:rsidRDefault="00616DF0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Volumetric</w:t>
            </w:r>
          </w:p>
        </w:tc>
        <w:tc>
          <w:tcPr>
            <w:tcW w:w="6378" w:type="dxa"/>
            <w:vAlign w:val="center"/>
          </w:tcPr>
          <w:p w:rsidR="00616DF0" w:rsidRDefault="00616DF0" w:rsidP="00517D1F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color w:val="auto"/>
                <w:lang w:val="en-CA"/>
              </w:rPr>
              <w:t xml:space="preserve">Volumetric discharge estimate was made at end of </w:t>
            </w:r>
            <w:r w:rsidR="008D28A0">
              <w:rPr>
                <w:color w:val="auto"/>
                <w:lang w:val="en-CA"/>
              </w:rPr>
              <w:t xml:space="preserve">discharge </w:t>
            </w:r>
            <w:r>
              <w:rPr>
                <w:color w:val="auto"/>
                <w:lang w:val="en-CA"/>
              </w:rPr>
              <w:t>pipe.</w:t>
            </w:r>
          </w:p>
        </w:tc>
      </w:tr>
    </w:tbl>
    <w:p w:rsidR="004E07CF" w:rsidRDefault="004E07CF" w:rsidP="004E07CF">
      <w:pPr>
        <w:pStyle w:val="TableCaption"/>
        <w:numPr>
          <w:ilvl w:val="0"/>
          <w:numId w:val="0"/>
        </w:numPr>
        <w:ind w:left="360" w:hanging="360"/>
      </w:pPr>
    </w:p>
    <w:p w:rsidR="007028E6" w:rsidRDefault="007028E6">
      <w:pPr>
        <w:rPr>
          <w:rFonts w:ascii="Garamond" w:hAnsi="Garamond"/>
          <w:b/>
          <w:color w:val="006990"/>
        </w:rPr>
      </w:pPr>
      <w:r>
        <w:br w:type="page"/>
      </w:r>
    </w:p>
    <w:p w:rsidR="00FF3989" w:rsidRPr="009332E1" w:rsidRDefault="00FF3989" w:rsidP="009332E1">
      <w:pPr>
        <w:pStyle w:val="TableCaption"/>
      </w:pPr>
      <w:r>
        <w:lastRenderedPageBreak/>
        <w:t xml:space="preserve">Summary of water quality program tasks </w:t>
      </w:r>
      <w:r w:rsidR="002A53B3">
        <w:t xml:space="preserve">completed during the </w:t>
      </w:r>
      <w:r w:rsidR="008C2615">
        <w:t>August 18-20</w:t>
      </w:r>
      <w:r w:rsidR="002A53B3">
        <w:t>, 2015 sampling event.</w:t>
      </w:r>
    </w:p>
    <w:tbl>
      <w:tblPr>
        <w:tblStyle w:val="MediumList1-Accent11"/>
        <w:tblW w:w="10369" w:type="dxa"/>
        <w:tblLook w:val="04A0" w:firstRow="1" w:lastRow="0" w:firstColumn="1" w:lastColumn="0" w:noHBand="0" w:noVBand="1"/>
      </w:tblPr>
      <w:tblGrid>
        <w:gridCol w:w="2109"/>
        <w:gridCol w:w="1349"/>
        <w:gridCol w:w="6911"/>
      </w:tblGrid>
      <w:tr w:rsidR="00442335" w:rsidRPr="00442335" w:rsidTr="008D2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9" w:type="dxa"/>
            <w:gridSpan w:val="3"/>
            <w:tcBorders>
              <w:top w:val="single" w:sz="8" w:space="0" w:color="4F81BD" w:themeColor="accent1"/>
            </w:tcBorders>
            <w:vAlign w:val="center"/>
          </w:tcPr>
          <w:p w:rsidR="009332E1" w:rsidRPr="00442335" w:rsidRDefault="009332E1" w:rsidP="009332E1">
            <w:pPr>
              <w:pStyle w:val="tableheader0"/>
              <w:jc w:val="left"/>
              <w:rPr>
                <w:color w:val="auto"/>
                <w:lang w:val="en-CA"/>
              </w:rPr>
            </w:pPr>
            <w:r w:rsidRPr="00442335">
              <w:rPr>
                <w:b/>
                <w:color w:val="auto"/>
                <w:sz w:val="22"/>
                <w:szCs w:val="22"/>
                <w:lang w:val="en-CA"/>
              </w:rPr>
              <w:t>WATER QUALITY</w:t>
            </w:r>
          </w:p>
        </w:tc>
      </w:tr>
      <w:tr w:rsidR="00442335" w:rsidRPr="00442335" w:rsidTr="00631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rPr>
                <w:b/>
                <w:bCs w:val="0"/>
                <w:color w:val="auto"/>
                <w:lang w:val="en-CA"/>
              </w:rPr>
            </w:pPr>
            <w:r w:rsidRPr="00442335">
              <w:rPr>
                <w:b/>
                <w:color w:val="auto"/>
                <w:lang w:val="en-CA"/>
              </w:rPr>
              <w:t>Site</w:t>
            </w:r>
          </w:p>
        </w:tc>
        <w:tc>
          <w:tcPr>
            <w:tcW w:w="1349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 xml:space="preserve">Sampled? </w:t>
            </w:r>
          </w:p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>(Yes/No)</w:t>
            </w:r>
          </w:p>
        </w:tc>
        <w:tc>
          <w:tcPr>
            <w:tcW w:w="6911" w:type="dxa"/>
            <w:tcBorders>
              <w:top w:val="single" w:sz="8" w:space="0" w:color="4F81BD" w:themeColor="accent1"/>
            </w:tcBorders>
            <w:vAlign w:val="center"/>
          </w:tcPr>
          <w:p w:rsidR="003E40B3" w:rsidRPr="00442335" w:rsidRDefault="003E40B3" w:rsidP="006315CE">
            <w:pPr>
              <w:pStyle w:val="tablehead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442335">
              <w:rPr>
                <w:color w:val="auto"/>
                <w:lang w:val="en-CA"/>
              </w:rPr>
              <w:t>Notes / Explanations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8" w:space="0" w:color="4F81BD" w:themeColor="accent1"/>
            </w:tcBorders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WQ-PIT-1</w:t>
            </w:r>
          </w:p>
        </w:tc>
        <w:tc>
          <w:tcPr>
            <w:tcW w:w="1349" w:type="dxa"/>
            <w:tcBorders>
              <w:top w:val="single" w:sz="8" w:space="0" w:color="4F81BD" w:themeColor="accent1"/>
            </w:tcBorders>
            <w:vAlign w:val="center"/>
          </w:tcPr>
          <w:p w:rsidR="003E40B3" w:rsidRPr="00FA11B3" w:rsidRDefault="008C261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tcBorders>
              <w:top w:val="single" w:sz="8" w:space="0" w:color="4F81BD" w:themeColor="accent1"/>
            </w:tcBorders>
            <w:vAlign w:val="center"/>
          </w:tcPr>
          <w:p w:rsidR="003E40B3" w:rsidRPr="0098100A" w:rsidRDefault="008C2615" w:rsidP="00614427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Removed from scope.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WQ-PIT-2</w:t>
            </w:r>
          </w:p>
        </w:tc>
        <w:tc>
          <w:tcPr>
            <w:tcW w:w="1349" w:type="dxa"/>
            <w:vAlign w:val="center"/>
          </w:tcPr>
          <w:p w:rsidR="003E40B3" w:rsidRPr="00FA11B3" w:rsidRDefault="008C261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3E40B3" w:rsidRPr="00FA11B3" w:rsidRDefault="008C2615" w:rsidP="00614427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Removed from scope.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WQ-PIT-3</w:t>
            </w:r>
          </w:p>
        </w:tc>
        <w:tc>
          <w:tcPr>
            <w:tcW w:w="1349" w:type="dxa"/>
            <w:vAlign w:val="center"/>
          </w:tcPr>
          <w:p w:rsidR="003E40B3" w:rsidRPr="00FA11B3" w:rsidRDefault="008C261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3E40B3" w:rsidRPr="0098100A" w:rsidRDefault="008C2615" w:rsidP="00614427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Removed from scope.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B42884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WQ-SEEP</w:t>
            </w:r>
          </w:p>
        </w:tc>
        <w:tc>
          <w:tcPr>
            <w:tcW w:w="1349" w:type="dxa"/>
            <w:vAlign w:val="center"/>
          </w:tcPr>
          <w:p w:rsidR="003E40B3" w:rsidRPr="00B42884" w:rsidRDefault="003E40B3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8C2615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Moderate flow rate from pipe; regular sample collected. Pipe recently cleaned out by DES. Has resulted in</w:t>
            </w:r>
            <w:r>
              <w:rPr>
                <w:color w:val="auto"/>
                <w:lang w:val="en-CA"/>
              </w:rPr>
              <w:t xml:space="preserve"> </w:t>
            </w:r>
            <w:r w:rsidRPr="00BA5358">
              <w:rPr>
                <w:color w:val="auto"/>
                <w:lang w:val="en-CA"/>
              </w:rPr>
              <w:t>higher flow rate than desired, DES adjusting pump rate.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516759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516759">
              <w:rPr>
                <w:b w:val="0"/>
                <w:color w:val="auto"/>
                <w:lang w:val="en-CA"/>
              </w:rPr>
              <w:t>WQ-TP</w:t>
            </w:r>
          </w:p>
        </w:tc>
        <w:tc>
          <w:tcPr>
            <w:tcW w:w="1349" w:type="dxa"/>
            <w:vAlign w:val="center"/>
          </w:tcPr>
          <w:p w:rsidR="003E40B3" w:rsidRPr="00516759" w:rsidRDefault="009E4ECB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516759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05753A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Very low water level in pond.  Light turbidity.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WQ-DC-DX</w:t>
            </w:r>
          </w:p>
        </w:tc>
        <w:tc>
          <w:tcPr>
            <w:tcW w:w="1349" w:type="dxa"/>
            <w:vAlign w:val="center"/>
          </w:tcPr>
          <w:p w:rsidR="003E40B3" w:rsidRPr="00FA11B3" w:rsidRDefault="009E4EC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EF438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Water level moderate with some moderate turbidity.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281DDA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WQ-DC-DX+105</w:t>
            </w:r>
          </w:p>
        </w:tc>
        <w:tc>
          <w:tcPr>
            <w:tcW w:w="1349" w:type="dxa"/>
            <w:vAlign w:val="center"/>
          </w:tcPr>
          <w:p w:rsidR="003E40B3" w:rsidRPr="00281DDA" w:rsidRDefault="00645632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955827" w:rsidP="00281DDA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955827">
              <w:rPr>
                <w:color w:val="auto"/>
                <w:lang w:val="en-CA"/>
              </w:rPr>
              <w:t>Water level moderate with some light turbidity. Minimal algae growth in channel.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A81347" w:rsidRPr="00281DDA" w:rsidRDefault="00A81347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WQ-MS-S-03</w:t>
            </w:r>
          </w:p>
        </w:tc>
        <w:tc>
          <w:tcPr>
            <w:tcW w:w="1349" w:type="dxa"/>
            <w:vAlign w:val="center"/>
          </w:tcPr>
          <w:p w:rsidR="00A81347" w:rsidRPr="00281DDA" w:rsidRDefault="00A81347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A81347" w:rsidRPr="0098100A" w:rsidRDefault="0073774C" w:rsidP="0073774C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73774C">
              <w:rPr>
                <w:color w:val="auto"/>
                <w:lang w:val="en-CA"/>
              </w:rPr>
              <w:t>Sampled a</w:t>
            </w:r>
            <w:r>
              <w:rPr>
                <w:color w:val="auto"/>
                <w:lang w:val="en-CA"/>
              </w:rPr>
              <w:t>s part of extra sampling (not scheduled for regular sampling). See section below for information.</w:t>
            </w:r>
            <w:r w:rsidRPr="0073774C">
              <w:rPr>
                <w:color w:val="auto"/>
                <w:lang w:val="en-CA"/>
              </w:rPr>
              <w:t xml:space="preserve"> 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E84BCE" w:rsidRPr="00281DDA" w:rsidRDefault="00E84BCE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WQ-MS-S-08</w:t>
            </w:r>
          </w:p>
        </w:tc>
        <w:tc>
          <w:tcPr>
            <w:tcW w:w="1349" w:type="dxa"/>
            <w:vAlign w:val="center"/>
          </w:tcPr>
          <w:p w:rsidR="00E84BCE" w:rsidRPr="00281DDA" w:rsidRDefault="00E84BC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E84BCE" w:rsidRPr="0098100A" w:rsidRDefault="002A79B3" w:rsidP="002A79B3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No</w:t>
            </w:r>
            <w:r w:rsidR="00281DDA" w:rsidRPr="00281DDA">
              <w:rPr>
                <w:color w:val="auto"/>
                <w:lang w:val="en-CA"/>
              </w:rPr>
              <w:t xml:space="preserve"> </w:t>
            </w:r>
            <w:r>
              <w:rPr>
                <w:color w:val="auto"/>
                <w:lang w:val="en-CA"/>
              </w:rPr>
              <w:t xml:space="preserve">surface </w:t>
            </w:r>
            <w:proofErr w:type="gramStart"/>
            <w:r>
              <w:rPr>
                <w:color w:val="auto"/>
                <w:lang w:val="en-CA"/>
              </w:rPr>
              <w:t>flow,</w:t>
            </w:r>
            <w:proofErr w:type="gramEnd"/>
            <w:r>
              <w:rPr>
                <w:color w:val="auto"/>
                <w:lang w:val="en-CA"/>
              </w:rPr>
              <w:t xml:space="preserve"> appeared to be some water deep in hole</w:t>
            </w:r>
            <w:r w:rsidR="00281DDA" w:rsidRPr="00281DDA">
              <w:rPr>
                <w:color w:val="auto"/>
                <w:lang w:val="en-CA"/>
              </w:rPr>
              <w:t>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281DDA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WQ-DC-D1b</w:t>
            </w:r>
          </w:p>
        </w:tc>
        <w:tc>
          <w:tcPr>
            <w:tcW w:w="1349" w:type="dxa"/>
            <w:vAlign w:val="center"/>
          </w:tcPr>
          <w:p w:rsidR="003E40B3" w:rsidRPr="00281DDA" w:rsidRDefault="009E4EC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2A79B3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Moderate flow in channel with light turbidity.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516759" w:rsidRDefault="003E40B3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516759">
              <w:rPr>
                <w:b w:val="0"/>
                <w:color w:val="auto"/>
                <w:lang w:val="en-CA"/>
              </w:rPr>
              <w:t>WQ-DC-B</w:t>
            </w:r>
          </w:p>
        </w:tc>
        <w:tc>
          <w:tcPr>
            <w:tcW w:w="1349" w:type="dxa"/>
            <w:vAlign w:val="center"/>
          </w:tcPr>
          <w:p w:rsidR="003E40B3" w:rsidRPr="00516759" w:rsidRDefault="00503296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516759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503296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Moderate flow in channel with moderate turbidity.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B42884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WQ-DC-U</w:t>
            </w:r>
          </w:p>
        </w:tc>
        <w:tc>
          <w:tcPr>
            <w:tcW w:w="1349" w:type="dxa"/>
            <w:vAlign w:val="center"/>
          </w:tcPr>
          <w:p w:rsidR="003E40B3" w:rsidRPr="00B42884" w:rsidRDefault="00656C1E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BA5358" w:rsidP="00952A82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Moderate flow in channel with moderate turbidity.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E40B3" w:rsidRPr="00FA11B3" w:rsidRDefault="003E40B3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WQ-DC-R</w:t>
            </w:r>
          </w:p>
        </w:tc>
        <w:tc>
          <w:tcPr>
            <w:tcW w:w="1349" w:type="dxa"/>
            <w:vAlign w:val="center"/>
          </w:tcPr>
          <w:p w:rsidR="003E40B3" w:rsidRPr="00FA11B3" w:rsidRDefault="00656C1E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E40B3" w:rsidRPr="0098100A" w:rsidRDefault="00955827" w:rsidP="002A79B3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955827">
              <w:rPr>
                <w:color w:val="auto"/>
                <w:lang w:val="en-CA"/>
              </w:rPr>
              <w:t>Moderate flow in channel with light turbidity.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37247B" w:rsidRPr="00281DDA" w:rsidRDefault="0037247B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WQ-CH-P-13-01</w:t>
            </w:r>
          </w:p>
        </w:tc>
        <w:tc>
          <w:tcPr>
            <w:tcW w:w="1349" w:type="dxa"/>
            <w:vAlign w:val="center"/>
          </w:tcPr>
          <w:p w:rsidR="0037247B" w:rsidRPr="00281DDA" w:rsidRDefault="0037247B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37247B" w:rsidRPr="0098100A" w:rsidRDefault="00BA5358" w:rsidP="002A79B3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A5358">
              <w:rPr>
                <w:color w:val="auto"/>
                <w:lang w:val="en-CA"/>
              </w:rPr>
              <w:t>High flows with very clear water.  High water compared to last trip.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A11B3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WQ-LW-SEEP-01</w:t>
            </w:r>
          </w:p>
        </w:tc>
        <w:tc>
          <w:tcPr>
            <w:tcW w:w="1349" w:type="dxa"/>
            <w:vAlign w:val="center"/>
          </w:tcPr>
          <w:p w:rsidR="00442335" w:rsidRPr="00FA11B3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442335" w:rsidRPr="0098100A" w:rsidRDefault="00442335" w:rsidP="003C26BD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FA11B3">
              <w:rPr>
                <w:color w:val="auto"/>
                <w:lang w:val="en-CA"/>
              </w:rPr>
              <w:t>Seep was dry</w:t>
            </w:r>
            <w:r w:rsidR="00FA11B3" w:rsidRPr="00FA11B3">
              <w:rPr>
                <w:color w:val="auto"/>
                <w:lang w:val="en-CA"/>
              </w:rPr>
              <w:t>, no samples collected</w:t>
            </w:r>
            <w:r w:rsidRPr="00FA11B3">
              <w:rPr>
                <w:color w:val="auto"/>
                <w:lang w:val="en-CA"/>
              </w:rPr>
              <w:t>.</w:t>
            </w:r>
            <w:r w:rsidR="00C12F5C">
              <w:rPr>
                <w:color w:val="auto"/>
                <w:lang w:val="en-CA"/>
              </w:rPr>
              <w:t xml:space="preserve">  No evidence of recent flow.</w:t>
            </w:r>
          </w:p>
        </w:tc>
      </w:tr>
      <w:tr w:rsidR="00C03D69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C03D69" w:rsidRPr="00C03D69" w:rsidRDefault="00C03D69" w:rsidP="00C03D69">
            <w:pPr>
              <w:pStyle w:val="tabletext0"/>
              <w:rPr>
                <w:b w:val="0"/>
                <w:lang w:val="en-CA"/>
              </w:rPr>
            </w:pPr>
            <w:r w:rsidRPr="00C03D69">
              <w:rPr>
                <w:b w:val="0"/>
                <w:lang w:val="en-CA"/>
              </w:rPr>
              <w:t>WQ-DESS-01</w:t>
            </w:r>
          </w:p>
        </w:tc>
        <w:tc>
          <w:tcPr>
            <w:tcW w:w="1349" w:type="dxa"/>
            <w:vAlign w:val="center"/>
          </w:tcPr>
          <w:p w:rsidR="00C03D69" w:rsidRPr="00B42884" w:rsidRDefault="00C03D69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C03D69" w:rsidRDefault="003F5575" w:rsidP="008D28A0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High flows with clear water. Recent rain over last few days likely contributed.</w:t>
            </w:r>
          </w:p>
        </w:tc>
      </w:tr>
      <w:tr w:rsidR="00C03D69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C03D69" w:rsidRPr="00C03D69" w:rsidRDefault="00C03D69" w:rsidP="00C03D69">
            <w:pPr>
              <w:pStyle w:val="tabletext0"/>
              <w:rPr>
                <w:b w:val="0"/>
                <w:lang w:val="en-CA"/>
              </w:rPr>
            </w:pPr>
            <w:r w:rsidRPr="00C03D69">
              <w:rPr>
                <w:b w:val="0"/>
                <w:lang w:val="en-CA"/>
              </w:rPr>
              <w:t>WQ-DESS-02</w:t>
            </w:r>
          </w:p>
        </w:tc>
        <w:tc>
          <w:tcPr>
            <w:tcW w:w="1349" w:type="dxa"/>
            <w:vAlign w:val="center"/>
          </w:tcPr>
          <w:p w:rsidR="00C03D69" w:rsidRPr="00B42884" w:rsidRDefault="00C03D69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C03D69" w:rsidRDefault="003F5575" w:rsidP="003F5575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Low flows with clear water. Recent rain over last few days likely contributed, otherwise may have been dry.</w:t>
            </w:r>
          </w:p>
        </w:tc>
      </w:tr>
      <w:tr w:rsidR="00C03D69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C03D69" w:rsidRPr="00C03D69" w:rsidRDefault="00C03D69" w:rsidP="00C03D69">
            <w:pPr>
              <w:pStyle w:val="tabletext0"/>
              <w:rPr>
                <w:b w:val="0"/>
                <w:lang w:val="en-CA"/>
              </w:rPr>
            </w:pPr>
            <w:r w:rsidRPr="00C03D69">
              <w:rPr>
                <w:b w:val="0"/>
                <w:lang w:val="en-CA"/>
              </w:rPr>
              <w:t>WQ-DESS-03</w:t>
            </w:r>
          </w:p>
        </w:tc>
        <w:tc>
          <w:tcPr>
            <w:tcW w:w="1349" w:type="dxa"/>
            <w:vAlign w:val="center"/>
          </w:tcPr>
          <w:p w:rsidR="00C03D69" w:rsidRPr="00B42884" w:rsidRDefault="00C03D69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C03D69" w:rsidRPr="003F5575" w:rsidRDefault="003F5575" w:rsidP="003F5575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CA"/>
              </w:rPr>
            </w:pPr>
            <w:r>
              <w:rPr>
                <w:lang w:val="en-CA"/>
              </w:rPr>
              <w:t>Low flows with clear water. Recent rain over last few days likely contributed, otherwise may have been dry.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WQ-BC</w:t>
            </w:r>
          </w:p>
        </w:tc>
        <w:tc>
          <w:tcPr>
            <w:tcW w:w="1349" w:type="dxa"/>
            <w:vAlign w:val="center"/>
          </w:tcPr>
          <w:p w:rsidR="00442335" w:rsidRPr="00B42884" w:rsidRDefault="00437069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955827" w:rsidP="008D28A0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955827">
              <w:rPr>
                <w:color w:val="auto"/>
                <w:lang w:val="en-CA"/>
              </w:rPr>
              <w:t>Water level high with high turbidity. Likely related to placer mining operations upstream.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WQ-VC-U</w:t>
            </w:r>
          </w:p>
        </w:tc>
        <w:tc>
          <w:tcPr>
            <w:tcW w:w="1349" w:type="dxa"/>
            <w:vAlign w:val="center"/>
          </w:tcPr>
          <w:p w:rsidR="00442335" w:rsidRPr="00B42884" w:rsidRDefault="0044233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B42884" w:rsidRDefault="00BA5358" w:rsidP="002A692F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A5358">
              <w:rPr>
                <w:color w:val="auto"/>
                <w:lang w:val="en-CA"/>
              </w:rPr>
              <w:t>Water levels moderate, with light turbidity. Higher turbidity water visible at confluence with BC downstream of sampling site.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A11B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FA11B3">
              <w:rPr>
                <w:b w:val="0"/>
                <w:color w:val="auto"/>
                <w:lang w:val="en-CA"/>
              </w:rPr>
              <w:t>WQ-VC-DBC</w:t>
            </w:r>
          </w:p>
        </w:tc>
        <w:tc>
          <w:tcPr>
            <w:tcW w:w="1349" w:type="dxa"/>
            <w:vAlign w:val="center"/>
          </w:tcPr>
          <w:p w:rsidR="00442335" w:rsidRPr="00FA11B3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A11B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C524D5" w:rsidP="0043706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C524D5">
              <w:rPr>
                <w:color w:val="auto"/>
                <w:lang w:val="en-CA"/>
              </w:rPr>
              <w:t>Water levels moderate, with moderate turbidity.</w:t>
            </w:r>
          </w:p>
        </w:tc>
      </w:tr>
      <w:tr w:rsidR="00442335" w:rsidRPr="00442335" w:rsidTr="006315CE">
        <w:trPr>
          <w:trHeight w:val="340"/>
        </w:trPr>
        <w:tc>
          <w:tcPr>
            <w:tcW w:w="2109" w:type="dxa"/>
            <w:vAlign w:val="center"/>
          </w:tcPr>
          <w:p w:rsidR="00442335" w:rsidRPr="00281DDA" w:rsidRDefault="00442335" w:rsidP="006315CE">
            <w:pPr>
              <w:pStyle w:val="tabletext0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WQ-VC-UMN</w:t>
            </w:r>
          </w:p>
        </w:tc>
        <w:tc>
          <w:tcPr>
            <w:tcW w:w="1349" w:type="dxa"/>
            <w:vAlign w:val="center"/>
          </w:tcPr>
          <w:p w:rsidR="00442335" w:rsidRPr="00281DDA" w:rsidRDefault="00442335" w:rsidP="006315CE">
            <w:pPr>
              <w:pStyle w:val="tabletext0"/>
              <w:rPr>
                <w:color w:val="auto"/>
                <w:lang w:val="en-CA"/>
              </w:rPr>
            </w:pPr>
            <w:r w:rsidRPr="00281DD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C524D5" w:rsidP="00C524D5">
            <w:pPr>
              <w:pStyle w:val="tabletext0"/>
              <w:jc w:val="left"/>
              <w:rPr>
                <w:color w:val="auto"/>
                <w:highlight w:val="yellow"/>
                <w:lang w:val="en-CA"/>
              </w:rPr>
            </w:pPr>
            <w:r w:rsidRPr="00C524D5">
              <w:rPr>
                <w:color w:val="auto"/>
                <w:lang w:val="en-CA"/>
              </w:rPr>
              <w:t>Water levels moderate, with moderate turbidity. Thunder storm in area but no lightning.</w:t>
            </w:r>
            <w:bookmarkStart w:id="0" w:name="_GoBack"/>
            <w:bookmarkEnd w:id="0"/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281DDA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281DDA">
              <w:rPr>
                <w:b w:val="0"/>
                <w:color w:val="auto"/>
                <w:lang w:val="en-CA"/>
              </w:rPr>
              <w:t>WQ-VC-R</w:t>
            </w:r>
          </w:p>
        </w:tc>
        <w:tc>
          <w:tcPr>
            <w:tcW w:w="1349" w:type="dxa"/>
            <w:vAlign w:val="center"/>
          </w:tcPr>
          <w:p w:rsidR="00442335" w:rsidRPr="00281DDA" w:rsidRDefault="00281DDA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716626" w:rsidP="0043706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716626">
              <w:rPr>
                <w:color w:val="auto"/>
                <w:lang w:val="en-CA"/>
              </w:rPr>
              <w:t>Water level moderate with moderate turbidity.</w:t>
            </w:r>
          </w:p>
        </w:tc>
      </w:tr>
      <w:tr w:rsidR="00BD22F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BD22F5" w:rsidRPr="00BD22F5" w:rsidRDefault="00BD22F5" w:rsidP="006315CE">
            <w:pPr>
              <w:pStyle w:val="tabletext0"/>
              <w:rPr>
                <w:b w:val="0"/>
                <w:lang w:val="en-CA"/>
              </w:rPr>
            </w:pPr>
            <w:r w:rsidRPr="00BD22F5">
              <w:rPr>
                <w:b w:val="0"/>
                <w:lang w:val="en-CA"/>
              </w:rPr>
              <w:t>WQ-PW</w:t>
            </w:r>
          </w:p>
        </w:tc>
        <w:tc>
          <w:tcPr>
            <w:tcW w:w="1349" w:type="dxa"/>
            <w:vAlign w:val="center"/>
          </w:tcPr>
          <w:p w:rsidR="00BD22F5" w:rsidRDefault="00BD22F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BD22F5" w:rsidRDefault="00284BE6" w:rsidP="00284BE6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Drinking water sample and Bacteriological sample collected from pipe outlet.</w:t>
            </w:r>
          </w:p>
        </w:tc>
      </w:tr>
      <w:tr w:rsidR="00C03D69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C03D69" w:rsidRPr="00C03D69" w:rsidRDefault="00C03D69" w:rsidP="006315CE">
            <w:pPr>
              <w:pStyle w:val="tabletext0"/>
              <w:rPr>
                <w:b w:val="0"/>
                <w:lang w:val="en-CA"/>
              </w:rPr>
            </w:pPr>
            <w:r w:rsidRPr="00C03D69">
              <w:rPr>
                <w:b w:val="0"/>
                <w:lang w:val="en-CA"/>
              </w:rPr>
              <w:t>WQ-ADIT-SEEP</w:t>
            </w:r>
          </w:p>
        </w:tc>
        <w:tc>
          <w:tcPr>
            <w:tcW w:w="1349" w:type="dxa"/>
            <w:vAlign w:val="center"/>
          </w:tcPr>
          <w:p w:rsidR="00C03D69" w:rsidRPr="00782E53" w:rsidRDefault="00C03D69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C03D69" w:rsidRPr="00782E53" w:rsidRDefault="00437069" w:rsidP="00DE3752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Seep dry, no samples collected.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WQ-PC-U</w:t>
            </w:r>
          </w:p>
        </w:tc>
        <w:tc>
          <w:tcPr>
            <w:tcW w:w="1349" w:type="dxa"/>
            <w:vAlign w:val="center"/>
          </w:tcPr>
          <w:p w:rsidR="00442335" w:rsidRPr="00782E53" w:rsidRDefault="00437069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437069" w:rsidP="00437069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Flow high with v</w:t>
            </w:r>
            <w:r w:rsidRPr="00437069">
              <w:rPr>
                <w:color w:val="auto"/>
                <w:lang w:val="en-CA"/>
              </w:rPr>
              <w:t xml:space="preserve">ery turbid water. Water being pumped from upstream </w:t>
            </w:r>
            <w:r w:rsidRPr="00437069">
              <w:rPr>
                <w:color w:val="auto"/>
                <w:lang w:val="en-CA"/>
              </w:rPr>
              <w:lastRenderedPageBreak/>
              <w:t xml:space="preserve">settling pond for placer mining activity. Two pumps running at time of sampling.  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lastRenderedPageBreak/>
              <w:t>WQ-PC-D</w:t>
            </w:r>
          </w:p>
        </w:tc>
        <w:tc>
          <w:tcPr>
            <w:tcW w:w="1349" w:type="dxa"/>
            <w:vAlign w:val="center"/>
          </w:tcPr>
          <w:p w:rsidR="00442335" w:rsidRPr="00782E53" w:rsidRDefault="00437069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437069" w:rsidP="00BD22F5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>
              <w:rPr>
                <w:color w:val="auto"/>
                <w:lang w:val="en-CA"/>
              </w:rPr>
              <w:t>Flow level very low</w:t>
            </w:r>
            <w:r w:rsidR="00BD22F5">
              <w:rPr>
                <w:color w:val="auto"/>
                <w:lang w:val="en-CA"/>
              </w:rPr>
              <w:t>, creek had</w:t>
            </w:r>
            <w:r>
              <w:rPr>
                <w:color w:val="auto"/>
                <w:lang w:val="en-CA"/>
              </w:rPr>
              <w:t xml:space="preserve"> </w:t>
            </w:r>
            <w:r w:rsidR="00BD22F5">
              <w:rPr>
                <w:color w:val="auto"/>
                <w:lang w:val="en-CA"/>
              </w:rPr>
              <w:t>light turbidity</w:t>
            </w:r>
            <w:r>
              <w:rPr>
                <w:color w:val="auto"/>
                <w:lang w:val="en-CA"/>
              </w:rPr>
              <w:t>, placer mine not pumping water from settling pond at time of sample collection.</w:t>
            </w:r>
          </w:p>
        </w:tc>
      </w:tr>
      <w:tr w:rsidR="00442335" w:rsidRPr="00442335" w:rsidTr="00FF3989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9" w:type="dxa"/>
            <w:gridSpan w:val="3"/>
            <w:vAlign w:val="center"/>
          </w:tcPr>
          <w:p w:rsidR="0073774C" w:rsidRDefault="0073774C" w:rsidP="006315CE">
            <w:pPr>
              <w:pStyle w:val="tabletext0"/>
              <w:rPr>
                <w:color w:val="auto"/>
                <w:lang w:val="en-CA"/>
              </w:rPr>
            </w:pPr>
          </w:p>
          <w:p w:rsidR="0073774C" w:rsidRDefault="0073774C" w:rsidP="006315CE">
            <w:pPr>
              <w:pStyle w:val="tabletext0"/>
              <w:rPr>
                <w:color w:val="auto"/>
                <w:lang w:val="en-CA"/>
              </w:rPr>
            </w:pPr>
          </w:p>
          <w:p w:rsidR="00442335" w:rsidRPr="0098100A" w:rsidRDefault="00442335" w:rsidP="006315CE">
            <w:pPr>
              <w:pStyle w:val="tabletext0"/>
              <w:rPr>
                <w:color w:val="auto"/>
                <w:highlight w:val="yellow"/>
                <w:lang w:val="en-CA"/>
              </w:rPr>
            </w:pPr>
            <w:r w:rsidRPr="006D5A12">
              <w:rPr>
                <w:color w:val="auto"/>
                <w:lang w:val="en-CA"/>
              </w:rPr>
              <w:t>Quality Assurance/Quality Control Samples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B42884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B42884">
              <w:rPr>
                <w:b w:val="0"/>
                <w:color w:val="auto"/>
                <w:lang w:val="en-CA"/>
              </w:rPr>
              <w:t>Field Replicate 1</w:t>
            </w:r>
          </w:p>
        </w:tc>
        <w:tc>
          <w:tcPr>
            <w:tcW w:w="1349" w:type="dxa"/>
            <w:vAlign w:val="center"/>
          </w:tcPr>
          <w:p w:rsidR="00442335" w:rsidRPr="00B42884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B42884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98100A" w:rsidRDefault="00442335" w:rsidP="0043706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highlight w:val="yellow"/>
                <w:lang w:val="en-CA"/>
              </w:rPr>
            </w:pPr>
            <w:r w:rsidRPr="00B42884">
              <w:rPr>
                <w:color w:val="auto"/>
                <w:lang w:val="en-CA"/>
              </w:rPr>
              <w:t>Collected from WQ-</w:t>
            </w:r>
            <w:r w:rsidR="00437069">
              <w:rPr>
                <w:color w:val="auto"/>
                <w:lang w:val="en-CA"/>
              </w:rPr>
              <w:t>D</w:t>
            </w:r>
            <w:r w:rsidR="00B42884" w:rsidRPr="00B42884">
              <w:rPr>
                <w:color w:val="auto"/>
                <w:lang w:val="en-CA"/>
              </w:rPr>
              <w:t>C-</w:t>
            </w:r>
            <w:r w:rsidR="00437069">
              <w:rPr>
                <w:color w:val="auto"/>
                <w:lang w:val="en-CA"/>
              </w:rPr>
              <w:t>B-r</w:t>
            </w:r>
          </w:p>
        </w:tc>
      </w:tr>
      <w:tr w:rsidR="00284BE6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284BE6" w:rsidRPr="00F91ABA" w:rsidRDefault="00284BE6" w:rsidP="006315CE">
            <w:pPr>
              <w:pStyle w:val="tabletext0"/>
              <w:rPr>
                <w:lang w:val="en-CA"/>
              </w:rPr>
            </w:pPr>
            <w:r w:rsidRPr="00F91ABA">
              <w:rPr>
                <w:b w:val="0"/>
                <w:color w:val="auto"/>
                <w:lang w:val="en-CA"/>
              </w:rPr>
              <w:t>Field Replicate 2</w:t>
            </w:r>
          </w:p>
        </w:tc>
        <w:tc>
          <w:tcPr>
            <w:tcW w:w="1349" w:type="dxa"/>
            <w:vAlign w:val="center"/>
          </w:tcPr>
          <w:p w:rsidR="00284BE6" w:rsidRPr="00F91ABA" w:rsidRDefault="00284BE6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284BE6" w:rsidRPr="00F91ABA" w:rsidRDefault="00284BE6" w:rsidP="00437069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Collected from WQ-VC-R-r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F91ABA" w:rsidRDefault="00442335" w:rsidP="00284BE6">
            <w:pPr>
              <w:pStyle w:val="tabletext0"/>
              <w:rPr>
                <w:color w:val="auto"/>
                <w:lang w:val="en-CA"/>
              </w:rPr>
            </w:pPr>
            <w:r w:rsidRPr="00F91ABA">
              <w:rPr>
                <w:b w:val="0"/>
                <w:color w:val="auto"/>
                <w:lang w:val="en-CA"/>
              </w:rPr>
              <w:t xml:space="preserve">Field Replicate </w:t>
            </w:r>
            <w:r w:rsidR="00284BE6">
              <w:rPr>
                <w:b w:val="0"/>
                <w:color w:val="auto"/>
                <w:lang w:val="en-CA"/>
              </w:rPr>
              <w:t>3</w:t>
            </w:r>
          </w:p>
        </w:tc>
        <w:tc>
          <w:tcPr>
            <w:tcW w:w="1349" w:type="dxa"/>
            <w:vAlign w:val="center"/>
          </w:tcPr>
          <w:p w:rsidR="00442335" w:rsidRPr="00F91ABA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91ABA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F91ABA" w:rsidRDefault="00442335" w:rsidP="00437069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F91ABA">
              <w:rPr>
                <w:color w:val="auto"/>
                <w:lang w:val="en-CA"/>
              </w:rPr>
              <w:t>Collected from WQ-</w:t>
            </w:r>
            <w:r w:rsidR="00437069">
              <w:rPr>
                <w:color w:val="auto"/>
                <w:lang w:val="en-CA"/>
              </w:rPr>
              <w:t>DESS-01</w:t>
            </w:r>
          </w:p>
        </w:tc>
      </w:tr>
      <w:tr w:rsidR="00442335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Field Blank</w:t>
            </w:r>
          </w:p>
        </w:tc>
        <w:tc>
          <w:tcPr>
            <w:tcW w:w="1349" w:type="dxa"/>
            <w:vAlign w:val="center"/>
          </w:tcPr>
          <w:p w:rsidR="00442335" w:rsidRPr="00782E53" w:rsidRDefault="00442335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782E53" w:rsidRDefault="00442335" w:rsidP="00442335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Sample bottles filled with deionized water supplied by ALS; samples were filtered and preserved as instructed.</w:t>
            </w:r>
            <w:r w:rsidR="00904D24">
              <w:rPr>
                <w:color w:val="auto"/>
                <w:lang w:val="en-CA"/>
              </w:rPr>
              <w:t xml:space="preserve"> Collected at WQ-PW.</w:t>
            </w:r>
          </w:p>
        </w:tc>
      </w:tr>
      <w:tr w:rsidR="00442335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442335" w:rsidRPr="00782E53" w:rsidRDefault="00442335" w:rsidP="006315CE">
            <w:pPr>
              <w:pStyle w:val="tabletext0"/>
              <w:rPr>
                <w:b w:val="0"/>
                <w:bCs w:val="0"/>
                <w:color w:val="auto"/>
                <w:lang w:val="en-CA"/>
              </w:rPr>
            </w:pPr>
            <w:r w:rsidRPr="00782E53">
              <w:rPr>
                <w:b w:val="0"/>
                <w:color w:val="auto"/>
                <w:lang w:val="en-CA"/>
              </w:rPr>
              <w:t>Travel Blank</w:t>
            </w:r>
          </w:p>
        </w:tc>
        <w:tc>
          <w:tcPr>
            <w:tcW w:w="1349" w:type="dxa"/>
            <w:vAlign w:val="center"/>
          </w:tcPr>
          <w:p w:rsidR="00442335" w:rsidRPr="00782E53" w:rsidRDefault="00442335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442335" w:rsidRPr="00782E53" w:rsidRDefault="00442335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CA"/>
              </w:rPr>
            </w:pPr>
            <w:r w:rsidRPr="00782E53">
              <w:rPr>
                <w:color w:val="auto"/>
                <w:lang w:val="en-CA"/>
              </w:rPr>
              <w:t>Samples provided by lab and were transported to and from site.</w:t>
            </w:r>
          </w:p>
        </w:tc>
      </w:tr>
      <w:tr w:rsidR="00904D24" w:rsidRPr="00442335" w:rsidTr="00904D2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69" w:type="dxa"/>
            <w:gridSpan w:val="3"/>
            <w:vAlign w:val="center"/>
          </w:tcPr>
          <w:p w:rsidR="00904D24" w:rsidRPr="00782E53" w:rsidRDefault="00904D24" w:rsidP="00904D24">
            <w:pPr>
              <w:pStyle w:val="tabletext0"/>
              <w:rPr>
                <w:lang w:val="en-CA"/>
              </w:rPr>
            </w:pPr>
            <w:r>
              <w:rPr>
                <w:lang w:val="en-CA"/>
              </w:rPr>
              <w:t>Additional Upper Dome Creek/Mill Site Investigations</w:t>
            </w:r>
          </w:p>
        </w:tc>
      </w:tr>
      <w:tr w:rsidR="00904D24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6315CE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WQ-MS-S-03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73774C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281DDA">
              <w:rPr>
                <w:color w:val="auto"/>
                <w:lang w:val="en-CA"/>
              </w:rPr>
              <w:t>Moderate flow at site with significant algae growth along channel.</w:t>
            </w:r>
          </w:p>
        </w:tc>
      </w:tr>
      <w:tr w:rsidR="00904D24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6315CE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WQ-DC-8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CB2954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upstream of WQ-DC-D1b. </w:t>
            </w:r>
            <w:r w:rsidR="00CB2954">
              <w:rPr>
                <w:lang w:val="en-CA"/>
              </w:rPr>
              <w:t>Moderate flow, light turbidity, surrounding vegetation and sediment orange in colour.</w:t>
            </w:r>
          </w:p>
        </w:tc>
      </w:tr>
      <w:tr w:rsidR="00904D24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6315CE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WQ-DC-10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downstream of WQ-DC-11 and MS-S-03. </w:t>
            </w:r>
            <w:r w:rsidR="00CB2954">
              <w:rPr>
                <w:lang w:val="en-CA"/>
              </w:rPr>
              <w:t>Moderate flow with clear water, orange colour deposits on substrate.</w:t>
            </w:r>
          </w:p>
        </w:tc>
      </w:tr>
      <w:tr w:rsidR="00904D24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6315CE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WQ-DC-11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90192E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downstream of WQ-DC-12. </w:t>
            </w:r>
            <w:r w:rsidR="00CB2954">
              <w:rPr>
                <w:lang w:val="en-CA"/>
              </w:rPr>
              <w:t>Moderate flows, clear water.</w:t>
            </w:r>
          </w:p>
        </w:tc>
      </w:tr>
      <w:tr w:rsidR="00904D24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6315CE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WQ-DC-12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downstream of WQ-DC-DX+105. </w:t>
            </w:r>
            <w:r w:rsidR="00CB2954">
              <w:rPr>
                <w:lang w:val="en-CA"/>
              </w:rPr>
              <w:t>Moderate flows, clear water.</w:t>
            </w:r>
          </w:p>
        </w:tc>
      </w:tr>
      <w:tr w:rsidR="00904D24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904D24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WQ-DC-13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6315CE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upstream of WQ-DC-DX+105. </w:t>
            </w:r>
            <w:r w:rsidR="00CB2954">
              <w:rPr>
                <w:lang w:val="en-CA"/>
              </w:rPr>
              <w:t>Moderate flows, clear water.</w:t>
            </w:r>
          </w:p>
        </w:tc>
      </w:tr>
      <w:tr w:rsidR="00904D24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904D24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WQ-DC-14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 w:rsidRPr="00782E53">
              <w:rPr>
                <w:color w:val="auto"/>
                <w:lang w:val="en-CA"/>
              </w:rPr>
              <w:t>Yes</w:t>
            </w:r>
          </w:p>
        </w:tc>
        <w:tc>
          <w:tcPr>
            <w:tcW w:w="6911" w:type="dxa"/>
            <w:vAlign w:val="center"/>
          </w:tcPr>
          <w:p w:rsidR="00904D24" w:rsidRPr="00782E53" w:rsidRDefault="0090192E" w:rsidP="0090192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 xml:space="preserve">Site is upstream of WQ-DC-13. </w:t>
            </w:r>
            <w:r w:rsidR="00CB2954">
              <w:rPr>
                <w:lang w:val="en-CA"/>
              </w:rPr>
              <w:t>Moderate flows, clear water.</w:t>
            </w:r>
          </w:p>
        </w:tc>
      </w:tr>
      <w:tr w:rsidR="00904D24" w:rsidRPr="00442335" w:rsidTr="006315C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904D24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WQ-MS-S-A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904D24" w:rsidRPr="00782E53" w:rsidRDefault="0073774C" w:rsidP="0073774C">
            <w:pPr>
              <w:pStyle w:val="tabletext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Additional mill seep investigated, but s</w:t>
            </w:r>
            <w:r w:rsidR="00CB2954">
              <w:rPr>
                <w:lang w:val="en-CA"/>
              </w:rPr>
              <w:t>eep was dry.</w:t>
            </w:r>
          </w:p>
        </w:tc>
      </w:tr>
      <w:tr w:rsidR="00904D24" w:rsidRPr="00442335" w:rsidTr="006315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vAlign w:val="center"/>
          </w:tcPr>
          <w:p w:rsidR="00904D24" w:rsidRPr="00904D24" w:rsidRDefault="00904D24" w:rsidP="00904D24">
            <w:pPr>
              <w:pStyle w:val="tabletext0"/>
              <w:rPr>
                <w:b w:val="0"/>
                <w:lang w:val="en-CA"/>
              </w:rPr>
            </w:pPr>
            <w:r w:rsidRPr="00904D24">
              <w:rPr>
                <w:b w:val="0"/>
                <w:lang w:val="en-CA"/>
              </w:rPr>
              <w:t>WQ-MS-S-B</w:t>
            </w:r>
          </w:p>
        </w:tc>
        <w:tc>
          <w:tcPr>
            <w:tcW w:w="1349" w:type="dxa"/>
            <w:vAlign w:val="center"/>
          </w:tcPr>
          <w:p w:rsidR="00904D24" w:rsidRPr="00782E53" w:rsidRDefault="00904D24" w:rsidP="006315CE">
            <w:pPr>
              <w:pStyle w:val="tabletext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No</w:t>
            </w:r>
          </w:p>
        </w:tc>
        <w:tc>
          <w:tcPr>
            <w:tcW w:w="6911" w:type="dxa"/>
            <w:vAlign w:val="center"/>
          </w:tcPr>
          <w:p w:rsidR="00904D24" w:rsidRPr="00782E53" w:rsidRDefault="0073774C" w:rsidP="006315CE">
            <w:pPr>
              <w:pStyle w:val="tabletext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CA"/>
              </w:rPr>
            </w:pPr>
            <w:r>
              <w:rPr>
                <w:lang w:val="en-CA"/>
              </w:rPr>
              <w:t>Additional mill seep investigated, but seep was dry.</w:t>
            </w:r>
          </w:p>
        </w:tc>
      </w:tr>
    </w:tbl>
    <w:p w:rsidR="003631CB" w:rsidRDefault="003631CB" w:rsidP="008D28A0">
      <w:pPr>
        <w:pStyle w:val="BodyText-EDI"/>
      </w:pPr>
    </w:p>
    <w:p w:rsidR="00904D24" w:rsidRPr="008D28A0" w:rsidRDefault="00904D24" w:rsidP="008D28A0">
      <w:pPr>
        <w:pStyle w:val="BodyText-EDI"/>
      </w:pPr>
    </w:p>
    <w:sectPr w:rsidR="00904D24" w:rsidRPr="008D28A0" w:rsidSect="00461F5B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34" w:footer="7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0B3" w:rsidRDefault="003E40B3" w:rsidP="004C2772">
      <w:pPr>
        <w:spacing w:after="0" w:line="240" w:lineRule="auto"/>
      </w:pPr>
      <w:r>
        <w:separator/>
      </w:r>
    </w:p>
  </w:endnote>
  <w:endnote w:type="continuationSeparator" w:id="0">
    <w:p w:rsidR="003E40B3" w:rsidRDefault="003E40B3" w:rsidP="004C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F5B" w:rsidRPr="000B22DD" w:rsidRDefault="000B22DD" w:rsidP="000B22DD">
    <w:pPr>
      <w:pStyle w:val="Footer"/>
      <w:pBdr>
        <w:top w:val="single" w:sz="6" w:space="1" w:color="006990"/>
      </w:pBdr>
    </w:pPr>
    <w:r>
      <w:t xml:space="preserve">EDI Project #: </w:t>
    </w:r>
    <w:sdt>
      <w:sdtPr>
        <w:alias w:val="Category"/>
        <w:tag w:val=""/>
        <w:id w:val="-2052686811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3E40B3">
          <w:t>15-Y-0146</w:t>
        </w:r>
      </w:sdtContent>
    </w:sdt>
    <w:r>
      <w:ptab w:relativeTo="margin" w:alignment="center" w:leader="none"/>
    </w:r>
    <w:r>
      <w:t>EDI ENVIRONMENTAL DYNAMICS INC.</w:t>
    </w:r>
    <w:r>
      <w:ptab w:relativeTo="margin" w:alignment="right" w:leader="none"/>
    </w:r>
    <w:r w:rsidRPr="00E43DE7">
      <w:fldChar w:fldCharType="begin"/>
    </w:r>
    <w:r w:rsidRPr="00E43DE7">
      <w:instrText xml:space="preserve"> PAGE  \* Arabic  \* MERGEFORMAT </w:instrText>
    </w:r>
    <w:r w:rsidRPr="00E43DE7">
      <w:fldChar w:fldCharType="separate"/>
    </w:r>
    <w:r w:rsidR="00C524D5">
      <w:rPr>
        <w:noProof/>
      </w:rPr>
      <w:t>3</w:t>
    </w:r>
    <w:r w:rsidRPr="00E43DE7">
      <w:fldChar w:fldCharType="end"/>
    </w:r>
    <w:r w:rsidRPr="00E43DE7">
      <w:t xml:space="preserve"> of </w:t>
    </w:r>
    <w:fldSimple w:instr=" NUMPAGES  \* Arabic  \* MERGEFORMAT ">
      <w:r w:rsidR="00C524D5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E73" w:rsidRPr="00461F5B" w:rsidRDefault="00461F5B" w:rsidP="00461F5B">
    <w:pPr>
      <w:pStyle w:val="Footer"/>
    </w:pPr>
    <w:r>
      <w:rPr>
        <w:noProof/>
        <w:lang w:eastAsia="en-CA"/>
      </w:rPr>
      <w:drawing>
        <wp:anchor distT="0" distB="0" distL="114300" distR="114300" simplePos="0" relativeHeight="251660288" behindDoc="0" locked="0" layoutInCell="1" allowOverlap="1" wp14:anchorId="215A5129" wp14:editId="20E8545C">
          <wp:simplePos x="0" y="0"/>
          <wp:positionH relativeFrom="column">
            <wp:posOffset>0</wp:posOffset>
          </wp:positionH>
          <wp:positionV relativeFrom="bottomMargin">
            <wp:posOffset>182880</wp:posOffset>
          </wp:positionV>
          <wp:extent cx="6437376" cy="402336"/>
          <wp:effectExtent l="0" t="0" r="1905" b="0"/>
          <wp:wrapNone/>
          <wp:docPr id="8" name="Picture 0" descr="ne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7376" cy="402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0B3" w:rsidRDefault="003E40B3" w:rsidP="004C2772">
      <w:pPr>
        <w:spacing w:after="0" w:line="240" w:lineRule="auto"/>
      </w:pPr>
      <w:r>
        <w:separator/>
      </w:r>
    </w:p>
  </w:footnote>
  <w:footnote w:type="continuationSeparator" w:id="0">
    <w:p w:rsidR="003E40B3" w:rsidRDefault="003E40B3" w:rsidP="004C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single" w:sz="6" w:space="0" w:color="00699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05"/>
      <w:gridCol w:w="2268"/>
    </w:tblGrid>
    <w:tr w:rsidR="00461F5B" w:rsidTr="00986680">
      <w:tc>
        <w:tcPr>
          <w:tcW w:w="7905" w:type="dxa"/>
        </w:tcPr>
        <w:p w:rsidR="00461F5B" w:rsidRDefault="00461F5B">
          <w:pPr>
            <w:pStyle w:val="Header"/>
          </w:pPr>
          <w:r>
            <w:t xml:space="preserve">Re: </w:t>
          </w:r>
          <w:sdt>
            <w:sdtPr>
              <w:alias w:val="Title"/>
              <w:tag w:val=""/>
              <w:id w:val="-184870731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C2615">
                <w:t>Mount Nansen Water Resources Investigations – Field Memo: August 18-20, 2015</w:t>
              </w:r>
            </w:sdtContent>
          </w:sdt>
        </w:p>
        <w:sdt>
          <w:sdtPr>
            <w:rPr>
              <w:b/>
              <w:color w:val="006990"/>
              <w:sz w:val="20"/>
              <w:szCs w:val="20"/>
            </w:rPr>
            <w:alias w:val="Publish Date"/>
            <w:tag w:val=""/>
            <w:id w:val="-783412226"/>
            <w:dataBinding w:prefixMappings="xmlns:ns0='http://schemas.microsoft.com/office/2006/coverPageProps' " w:xpath="/ns0:CoverPageProperties[1]/ns0:PublishDate[1]" w:storeItemID="{55AF091B-3C7A-41E3-B477-F2FDAA23CFDA}"/>
            <w:date w:fullDate="2015-08-26T00:00:00Z"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p w:rsidR="00461F5B" w:rsidRPr="00496D3F" w:rsidRDefault="008C2615" w:rsidP="00496D3F">
              <w:pPr>
                <w:pStyle w:val="Address-EDI"/>
                <w:spacing w:after="0"/>
                <w:rPr>
                  <w:b/>
                  <w:sz w:val="20"/>
                  <w:szCs w:val="20"/>
                </w:rPr>
              </w:pPr>
              <w:r>
                <w:rPr>
                  <w:b/>
                  <w:color w:val="006990"/>
                  <w:sz w:val="20"/>
                  <w:szCs w:val="20"/>
                  <w:lang w:val="en-CA"/>
                </w:rPr>
                <w:t>August 26, 2015</w:t>
              </w:r>
            </w:p>
          </w:sdtContent>
        </w:sdt>
      </w:tc>
      <w:tc>
        <w:tcPr>
          <w:tcW w:w="2268" w:type="dxa"/>
        </w:tcPr>
        <w:p w:rsidR="00461F5B" w:rsidRDefault="00461F5B" w:rsidP="00496D3F">
          <w:pPr>
            <w:pStyle w:val="Header"/>
            <w:jc w:val="right"/>
          </w:pPr>
          <w:r>
            <w:rPr>
              <w:noProof/>
              <w:lang w:eastAsia="en-CA"/>
            </w:rPr>
            <w:drawing>
              <wp:inline distT="0" distB="0" distL="0" distR="0" wp14:anchorId="60CE5ECF" wp14:editId="6818184B">
                <wp:extent cx="571500" cy="342900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61F5B" w:rsidRPr="00660779" w:rsidRDefault="00461F5B" w:rsidP="007E0E73">
    <w:pPr>
      <w:pStyle w:val="BodyText-EDI"/>
      <w:spacing w:before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2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42"/>
      <w:gridCol w:w="3154"/>
    </w:tblGrid>
    <w:tr w:rsidR="00461F5B" w:rsidTr="004C2772">
      <w:trPr>
        <w:trHeight w:val="993"/>
      </w:trPr>
      <w:tc>
        <w:tcPr>
          <w:tcW w:w="7142" w:type="dxa"/>
        </w:tcPr>
        <w:p w:rsidR="00461F5B" w:rsidRDefault="00461F5B">
          <w:pPr>
            <w:pStyle w:val="Header"/>
          </w:pPr>
          <w:r w:rsidRPr="00660779">
            <w:rPr>
              <w:noProof/>
              <w:color w:val="auto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C066362" wp14:editId="1C1F9892">
                    <wp:simplePos x="685800" y="1485900"/>
                    <wp:positionH relativeFrom="column">
                      <wp:posOffset>8890</wp:posOffset>
                    </wp:positionH>
                    <wp:positionV relativeFrom="paragraph">
                      <wp:posOffset>941705</wp:posOffset>
                    </wp:positionV>
                    <wp:extent cx="6483096" cy="0"/>
                    <wp:effectExtent l="0" t="0" r="89535" b="57150"/>
                    <wp:wrapNone/>
                    <wp:docPr id="10" name="Straight Arrow Connector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83096" cy="0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1F497D"/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74053" dir="1857825" algn="ctr" rotWithShape="0">
                                <a:srgbClr val="BFBFBF">
                                  <a:alpha val="50000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0" o:spid="_x0000_s1026" type="#_x0000_t32" style="position:absolute;margin-left:.7pt;margin-top:74.15pt;width:510.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BNmeQIAAPQEAAAOAAAAZHJzL2Uyb0RvYy54bWysVF1vmzAUfZ+0/2D5PQVS8oVKqg6SvXRb&#10;pXTas2MbsGZsZDsh0bT/3msTonZ9maYlErKx77nnnHsvd/enVqIjN1ZolePkJsaIK6qZUHWOvz9v&#10;J0uMrCOKEakVz/GZW3y//vjhru8yPtWNlowbBCDKZn2X48a5LosiSxveEnujO67gsNKmJQ62po6Y&#10;IT2gtzKaxvE86rVhndGUWwtvy+EQrwN+VXHqvlWV5Q7JHAM3F54mPPf+Ga3vSFYb0jWCXmiQf2DR&#10;EqEg6RWqJI6ggxHvoFpBjba6cjdUt5GuKkF50ABqkvgPNbuGdDxoAXNsd7XJ/j9Y+vX4ZJBgUDuw&#10;R5EWarRzhoi6cejBGN2jQisFPmqD4Ar41Xc2g7BCPRmvmJ7UrnvU9KdFShcNUTUPvJ/PHWAlPiJ6&#10;E+I3toOs+/6LZnCHHJwO5p0q03pIsAWdQo3O1xrxk0MUXs7T5W28mmNEx7OIZGNgZ6z7zHWL/CLH&#10;9iLkqiAJacjx0TpPi2RjgM+q9FZIGRpCKtTneDpL4zhEWC0F86f+njX1vpAGHQn0VLJNV4syiIST&#10;19eMPigW0BpO2OaydkTIYQ3ZpfJ4PLQpUArSD46bXcN6xISXsEjj2S2GDfRsspwtltMZRkTWMGzU&#10;GYyMdj+Ea4Lj3qt3BD9t/X/QLbuGDLRnMfxG1oOe4Ice04fdG2ZQgAtHX4rQ279W8Wqz3CzTSTqd&#10;byZpXJaTh22RTubbZDErb8uiKJPfPneSZo1gjCtv4jhnSfp3fXyZ+GFCrpN2LVf0Fn1gfgI3weGR&#10;dOhA33RD++41Oz+ZsTNhtMLly2fAz+7rPaxff6zWLwAAAP//AwBQSwMEFAAGAAgAAAAhAGJ6F9zY&#10;AAAACgEAAA8AAABkcnMvZG93bnJldi54bWxMT8tqwzAQvBfyD2IDvTVy3FBS13IogZ7aSx4fIFsb&#10;20RaGUlO3L/vGgrtaZkHszPlbnJW3DDE3pOC9SoDgdR401Or4Hz6eNqCiEmT0dYTKvjGCLtq8VDq&#10;wvg7HfB2TK3gEIqFVtClNBRSxqZDp+PKD0isXXxwOjEMrTRB3zncWZln2Yt0uif+0OkB9x021+Po&#10;FHxN3lzq8Xo4uSbYPW3q13z9qdTjcnp/A5FwSn9mmOtzdai4U+1HMlFYxhs2zmf7DGLWszxnqv6l&#10;ZFXK/xOqHwAAAP//AwBQSwECLQAUAAYACAAAACEAtoM4kv4AAADhAQAAEwAAAAAAAAAAAAAAAAAA&#10;AAAAW0NvbnRlbnRfVHlwZXNdLnhtbFBLAQItABQABgAIAAAAIQA4/SH/1gAAAJQBAAALAAAAAAAA&#10;AAAAAAAAAC8BAABfcmVscy8ucmVsc1BLAQItABQABgAIAAAAIQCC3BNmeQIAAPQEAAAOAAAAAAAA&#10;AAAAAAAAAC4CAABkcnMvZTJvRG9jLnhtbFBLAQItABQABgAIAAAAIQBiehfc2AAAAAoBAAAPAAAA&#10;AAAAAAAAAAAAANMEAABkcnMvZG93bnJldi54bWxQSwUGAAAAAAQABADzAAAA2AUAAAAA&#10;" strokecolor="#1f497d" strokeweight="2pt">
                    <v:shadow on="t" color="#bfbfbf" opacity=".5" offset="5pt,3pt"/>
                  </v:shape>
                </w:pict>
              </mc:Fallback>
            </mc:AlternateContent>
          </w:r>
          <w:r>
            <w:rPr>
              <w:noProof/>
              <w:lang w:eastAsia="en-CA"/>
            </w:rPr>
            <w:drawing>
              <wp:inline distT="0" distB="0" distL="0" distR="0" wp14:anchorId="032CD729" wp14:editId="6A46E342">
                <wp:extent cx="2632710" cy="904240"/>
                <wp:effectExtent l="19050" t="19050" r="15240" b="10160"/>
                <wp:docPr id="30" name="Picture 30" descr="EDI_Horiz_Col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EDI_Horiz_Col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2710" cy="904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4" w:type="dxa"/>
          <w:vAlign w:val="bottom"/>
        </w:tcPr>
        <w:sdt>
          <w:sdtPr>
            <w:rPr>
              <w:rFonts w:asciiTheme="minorHAnsi" w:hAnsiTheme="minorHAnsi"/>
              <w:b w:val="0"/>
              <w:caps/>
              <w:color w:val="auto"/>
              <w:sz w:val="22"/>
              <w:lang w:val="en-US"/>
            </w:rPr>
            <w:id w:val="871028520"/>
            <w:placeholder>
              <w:docPart w:val="764C20C0800A48989FCE0B7CD3BC9BF6"/>
            </w:placeholder>
            <w:docPartList>
              <w:docPartGallery w:val="Custom AutoText"/>
              <w:docPartCategory w:val="Address"/>
            </w:docPartList>
          </w:sdtPr>
          <w:sdtEndPr>
            <w:rPr>
              <w:caps w:val="0"/>
              <w:lang w:val="en-CA"/>
            </w:rPr>
          </w:sdtEndPr>
          <w:sdtContent>
            <w:p w:rsidR="00461F5B" w:rsidRPr="004C2772" w:rsidRDefault="00461F5B" w:rsidP="004C2772">
              <w:pPr>
                <w:pStyle w:val="Header"/>
                <w:spacing w:after="60" w:line="264" w:lineRule="auto"/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</w:pP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2195 – 2</w:t>
              </w:r>
              <w:r w:rsidRPr="00F00A6A">
                <w:rPr>
                  <w:rFonts w:ascii="Futura Md BT" w:hAnsi="Futura Md BT"/>
                  <w:b w:val="0"/>
                  <w:color w:val="auto"/>
                  <w:sz w:val="14"/>
                  <w:szCs w:val="14"/>
                  <w:vertAlign w:val="superscript"/>
                </w:rPr>
                <w:t>nd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Avenue</w:t>
              </w:r>
            </w:p>
            <w:p w:rsidR="00461F5B" w:rsidRPr="004C2772" w:rsidRDefault="00461F5B" w:rsidP="004C2772">
              <w:pPr>
                <w:pStyle w:val="Header"/>
                <w:spacing w:after="60" w:line="264" w:lineRule="auto"/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</w:pP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Whitehorse</w:t>
              </w:r>
              <w:r w:rsidRPr="004C2772"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, 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>YT</w:t>
              </w:r>
              <w:r w:rsidRPr="004C2772"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</w:t>
              </w:r>
              <w:r>
                <w:rPr>
                  <w:rFonts w:ascii="Futura Md BT" w:hAnsi="Futura Md BT"/>
                  <w:b w:val="0"/>
                  <w:color w:val="auto"/>
                  <w:sz w:val="14"/>
                  <w:szCs w:val="14"/>
                </w:rPr>
                <w:t xml:space="preserve">  Y1A 3T8</w:t>
              </w:r>
            </w:p>
            <w:p w:rsidR="00461F5B" w:rsidRPr="00113B4E" w:rsidRDefault="00461F5B" w:rsidP="00113B4E">
              <w:pPr>
                <w:spacing w:after="240"/>
              </w:pPr>
              <w:r w:rsidRPr="00113B4E">
                <w:rPr>
                  <w:rFonts w:ascii="Futura Md BT" w:hAnsi="Futura Md BT"/>
                  <w:color w:val="808080" w:themeColor="background1" w:themeShade="80"/>
                  <w:sz w:val="14"/>
                  <w:szCs w:val="14"/>
                </w:rPr>
                <w:t xml:space="preserve">P: (867) 393-4882 </w:t>
              </w:r>
              <w:r w:rsidRPr="00113B4E">
                <w:rPr>
                  <w:rFonts w:ascii="Futura Md BT" w:hAnsi="Futura Md BT" w:cs="Tahoma"/>
                  <w:color w:val="595959"/>
                  <w:sz w:val="14"/>
                </w:rPr>
                <w:t>▪</w:t>
              </w:r>
              <w:r w:rsidRPr="00113B4E">
                <w:rPr>
                  <w:rFonts w:ascii="Futura Md BT" w:hAnsi="Futura Md BT"/>
                  <w:color w:val="808080" w:themeColor="background1" w:themeShade="80"/>
                  <w:sz w:val="14"/>
                  <w:szCs w:val="14"/>
                </w:rPr>
                <w:t xml:space="preserve"> F: (867) 393-4883</w:t>
              </w:r>
            </w:p>
          </w:sdtContent>
        </w:sdt>
      </w:tc>
    </w:tr>
  </w:tbl>
  <w:p w:rsidR="007E0E73" w:rsidRPr="00660779" w:rsidRDefault="007E0E73" w:rsidP="007E0E73">
    <w:pPr>
      <w:pStyle w:val="BodyText-EDI"/>
      <w:spacing w:before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402B542"/>
    <w:lvl w:ilvl="0">
      <w:start w:val="1"/>
      <w:numFmt w:val="bullet"/>
      <w:pStyle w:val="ListBullet3"/>
      <w:lvlText w:val=""/>
      <w:lvlJc w:val="left"/>
      <w:pPr>
        <w:ind w:left="2520" w:hanging="360"/>
      </w:pPr>
      <w:rPr>
        <w:rFonts w:ascii="Symbol" w:hAnsi="Symbol" w:hint="default"/>
        <w:color w:val="006990"/>
      </w:rPr>
    </w:lvl>
  </w:abstractNum>
  <w:abstractNum w:abstractNumId="1">
    <w:nsid w:val="FFFFFF83"/>
    <w:multiLevelType w:val="singleLevel"/>
    <w:tmpl w:val="D4A41218"/>
    <w:lvl w:ilvl="0">
      <w:start w:val="1"/>
      <w:numFmt w:val="bullet"/>
      <w:pStyle w:val="ListBullet2"/>
      <w:lvlText w:val=""/>
      <w:lvlJc w:val="left"/>
      <w:pPr>
        <w:ind w:left="1800" w:hanging="360"/>
      </w:pPr>
      <w:rPr>
        <w:rFonts w:ascii="Symbol" w:hAnsi="Symbol" w:hint="default"/>
        <w:color w:val="006990"/>
        <w:sz w:val="22"/>
      </w:rPr>
    </w:lvl>
  </w:abstractNum>
  <w:abstractNum w:abstractNumId="2">
    <w:nsid w:val="FFFFFF88"/>
    <w:multiLevelType w:val="singleLevel"/>
    <w:tmpl w:val="A97A47B8"/>
    <w:lvl w:ilvl="0">
      <w:start w:val="1"/>
      <w:numFmt w:val="decimal"/>
      <w:pStyle w:val="ListNumber"/>
      <w:lvlText w:val="%1."/>
      <w:lvlJc w:val="left"/>
      <w:pPr>
        <w:ind w:left="1080" w:hanging="360"/>
      </w:pPr>
    </w:lvl>
  </w:abstractNum>
  <w:abstractNum w:abstractNumId="3">
    <w:nsid w:val="FFFFFF89"/>
    <w:multiLevelType w:val="singleLevel"/>
    <w:tmpl w:val="FCA881D4"/>
    <w:lvl w:ilvl="0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  <w:color w:val="006990"/>
      </w:rPr>
    </w:lvl>
  </w:abstractNum>
  <w:abstractNum w:abstractNumId="4">
    <w:nsid w:val="01AF4B03"/>
    <w:multiLevelType w:val="hybridMultilevel"/>
    <w:tmpl w:val="F1783DE2"/>
    <w:lvl w:ilvl="0" w:tplc="643E2CA4">
      <w:start w:val="1"/>
      <w:numFmt w:val="upperLetter"/>
      <w:pStyle w:val="Heading5"/>
      <w:lvlText w:val="APPENDIX %1."/>
      <w:lvlJc w:val="left"/>
      <w:pPr>
        <w:ind w:left="2160" w:hanging="360"/>
      </w:pPr>
      <w:rPr>
        <w:rFonts w:ascii="Garamond" w:hAnsi="Garamond" w:hint="default"/>
        <w:b/>
        <w:i w:val="0"/>
        <w:color w:val="006990"/>
        <w:sz w:val="28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0EF465C3"/>
    <w:multiLevelType w:val="hybridMultilevel"/>
    <w:tmpl w:val="6CD0D102"/>
    <w:lvl w:ilvl="0" w:tplc="EE68B2CE">
      <w:start w:val="1"/>
      <w:numFmt w:val="decimal"/>
      <w:pStyle w:val="PhotoCaption"/>
      <w:lvlText w:val="Photo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6">
    <w:nsid w:val="206E5EA3"/>
    <w:multiLevelType w:val="hybridMultilevel"/>
    <w:tmpl w:val="99FCC6F2"/>
    <w:lvl w:ilvl="0" w:tplc="0E4CD600">
      <w:start w:val="1"/>
      <w:numFmt w:val="decimal"/>
      <w:pStyle w:val="MapCaption"/>
      <w:lvlText w:val="Map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7">
    <w:nsid w:val="20C43DF1"/>
    <w:multiLevelType w:val="multilevel"/>
    <w:tmpl w:val="6BE824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379C0CDC"/>
    <w:multiLevelType w:val="hybridMultilevel"/>
    <w:tmpl w:val="035E7AB0"/>
    <w:lvl w:ilvl="0" w:tplc="344CB71E">
      <w:start w:val="1"/>
      <w:numFmt w:val="decimal"/>
      <w:pStyle w:val="FigureCaption"/>
      <w:lvlText w:val="Figure %1."/>
      <w:lvlJc w:val="left"/>
      <w:pPr>
        <w:ind w:left="1987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9">
    <w:nsid w:val="3C887D78"/>
    <w:multiLevelType w:val="hybridMultilevel"/>
    <w:tmpl w:val="6F14EB28"/>
    <w:lvl w:ilvl="0" w:tplc="0EA88D0C">
      <w:numFmt w:val="bullet"/>
      <w:pStyle w:val="AttachmentList-EDI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383A2F"/>
    <w:multiLevelType w:val="hybridMultilevel"/>
    <w:tmpl w:val="F0BAB7AC"/>
    <w:lvl w:ilvl="0" w:tplc="E9866C9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43707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65E4746"/>
    <w:multiLevelType w:val="hybridMultilevel"/>
    <w:tmpl w:val="5B86776E"/>
    <w:lvl w:ilvl="0" w:tplc="550AD998">
      <w:start w:val="1"/>
      <w:numFmt w:val="decimal"/>
      <w:lvlText w:val="Photo %1."/>
      <w:lvlJc w:val="left"/>
      <w:pPr>
        <w:ind w:left="19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707" w:hanging="360"/>
      </w:pPr>
    </w:lvl>
    <w:lvl w:ilvl="2" w:tplc="1009001B" w:tentative="1">
      <w:start w:val="1"/>
      <w:numFmt w:val="lowerRoman"/>
      <w:lvlText w:val="%3."/>
      <w:lvlJc w:val="right"/>
      <w:pPr>
        <w:ind w:left="3427" w:hanging="180"/>
      </w:pPr>
    </w:lvl>
    <w:lvl w:ilvl="3" w:tplc="1009000F" w:tentative="1">
      <w:start w:val="1"/>
      <w:numFmt w:val="decimal"/>
      <w:lvlText w:val="%4."/>
      <w:lvlJc w:val="left"/>
      <w:pPr>
        <w:ind w:left="4147" w:hanging="360"/>
      </w:pPr>
    </w:lvl>
    <w:lvl w:ilvl="4" w:tplc="10090019" w:tentative="1">
      <w:start w:val="1"/>
      <w:numFmt w:val="lowerLetter"/>
      <w:lvlText w:val="%5."/>
      <w:lvlJc w:val="left"/>
      <w:pPr>
        <w:ind w:left="4867" w:hanging="360"/>
      </w:pPr>
    </w:lvl>
    <w:lvl w:ilvl="5" w:tplc="1009001B" w:tentative="1">
      <w:start w:val="1"/>
      <w:numFmt w:val="lowerRoman"/>
      <w:lvlText w:val="%6."/>
      <w:lvlJc w:val="right"/>
      <w:pPr>
        <w:ind w:left="5587" w:hanging="180"/>
      </w:pPr>
    </w:lvl>
    <w:lvl w:ilvl="6" w:tplc="1009000F" w:tentative="1">
      <w:start w:val="1"/>
      <w:numFmt w:val="decimal"/>
      <w:lvlText w:val="%7."/>
      <w:lvlJc w:val="left"/>
      <w:pPr>
        <w:ind w:left="6307" w:hanging="360"/>
      </w:pPr>
    </w:lvl>
    <w:lvl w:ilvl="7" w:tplc="10090019" w:tentative="1">
      <w:start w:val="1"/>
      <w:numFmt w:val="lowerLetter"/>
      <w:lvlText w:val="%8."/>
      <w:lvlJc w:val="left"/>
      <w:pPr>
        <w:ind w:left="7027" w:hanging="360"/>
      </w:pPr>
    </w:lvl>
    <w:lvl w:ilvl="8" w:tplc="1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3">
    <w:nsid w:val="47C359AD"/>
    <w:multiLevelType w:val="hybridMultilevel"/>
    <w:tmpl w:val="29AC223A"/>
    <w:lvl w:ilvl="0" w:tplc="0B9EFEC6">
      <w:start w:val="1"/>
      <w:numFmt w:val="decimal"/>
      <w:pStyle w:val="TableCaption"/>
      <w:lvlText w:val="Table %1."/>
      <w:lvlJc w:val="left"/>
      <w:pPr>
        <w:ind w:left="720" w:hanging="360"/>
      </w:pPr>
      <w:rPr>
        <w:rFonts w:ascii="Garamond" w:hAnsi="Garamond" w:hint="default"/>
        <w:b/>
        <w:i w:val="0"/>
        <w:color w:val="00699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3"/>
  </w:num>
  <w:num w:numId="17">
    <w:abstractNumId w:val="1"/>
  </w:num>
  <w:num w:numId="18">
    <w:abstractNumId w:val="0"/>
  </w:num>
  <w:num w:numId="19">
    <w:abstractNumId w:val="2"/>
  </w:num>
  <w:num w:numId="20">
    <w:abstractNumId w:val="2"/>
  </w:num>
  <w:num w:numId="21">
    <w:abstractNumId w:val="6"/>
  </w:num>
  <w:num w:numId="22">
    <w:abstractNumId w:val="13"/>
  </w:num>
  <w:num w:numId="23">
    <w:abstractNumId w:val="12"/>
  </w:num>
  <w:num w:numId="24">
    <w:abstractNumId w:val="12"/>
    <w:lvlOverride w:ilvl="0">
      <w:startOverride w:val="1"/>
    </w:lvlOverride>
  </w:num>
  <w:num w:numId="25">
    <w:abstractNumId w:val="9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B3"/>
    <w:rsid w:val="00013D13"/>
    <w:rsid w:val="000222E0"/>
    <w:rsid w:val="000355F7"/>
    <w:rsid w:val="00035829"/>
    <w:rsid w:val="00040386"/>
    <w:rsid w:val="00050833"/>
    <w:rsid w:val="0005753A"/>
    <w:rsid w:val="00082E12"/>
    <w:rsid w:val="000B0632"/>
    <w:rsid w:val="000B22DD"/>
    <w:rsid w:val="000B37C2"/>
    <w:rsid w:val="000C5883"/>
    <w:rsid w:val="000D41D5"/>
    <w:rsid w:val="000E400E"/>
    <w:rsid w:val="000F031A"/>
    <w:rsid w:val="00113B4E"/>
    <w:rsid w:val="00136B17"/>
    <w:rsid w:val="001423D0"/>
    <w:rsid w:val="001455FF"/>
    <w:rsid w:val="00160CE1"/>
    <w:rsid w:val="001713BF"/>
    <w:rsid w:val="00191F82"/>
    <w:rsid w:val="001A4B18"/>
    <w:rsid w:val="001C43F0"/>
    <w:rsid w:val="001D20DC"/>
    <w:rsid w:val="001E3BAB"/>
    <w:rsid w:val="001E7F52"/>
    <w:rsid w:val="001F2413"/>
    <w:rsid w:val="00230909"/>
    <w:rsid w:val="002317A7"/>
    <w:rsid w:val="0027564B"/>
    <w:rsid w:val="00281DDA"/>
    <w:rsid w:val="00284B5E"/>
    <w:rsid w:val="00284BE6"/>
    <w:rsid w:val="0029203A"/>
    <w:rsid w:val="0029223B"/>
    <w:rsid w:val="002A2CEC"/>
    <w:rsid w:val="002A53B3"/>
    <w:rsid w:val="002A692F"/>
    <w:rsid w:val="002A79B3"/>
    <w:rsid w:val="002A7C77"/>
    <w:rsid w:val="002E2CEB"/>
    <w:rsid w:val="002E6766"/>
    <w:rsid w:val="00310A7E"/>
    <w:rsid w:val="00324295"/>
    <w:rsid w:val="00340845"/>
    <w:rsid w:val="0034407B"/>
    <w:rsid w:val="003631CB"/>
    <w:rsid w:val="0037121A"/>
    <w:rsid w:val="0037247B"/>
    <w:rsid w:val="00384638"/>
    <w:rsid w:val="00386CF1"/>
    <w:rsid w:val="003A3D6A"/>
    <w:rsid w:val="003B376D"/>
    <w:rsid w:val="003C26BD"/>
    <w:rsid w:val="003C64F3"/>
    <w:rsid w:val="003E40B3"/>
    <w:rsid w:val="003F5575"/>
    <w:rsid w:val="004024D5"/>
    <w:rsid w:val="00430499"/>
    <w:rsid w:val="00437069"/>
    <w:rsid w:val="00442335"/>
    <w:rsid w:val="00460842"/>
    <w:rsid w:val="004609FD"/>
    <w:rsid w:val="00461F5B"/>
    <w:rsid w:val="00470F02"/>
    <w:rsid w:val="0047690D"/>
    <w:rsid w:val="00496D3F"/>
    <w:rsid w:val="00496EB6"/>
    <w:rsid w:val="00497FDE"/>
    <w:rsid w:val="004A0262"/>
    <w:rsid w:val="004B2B33"/>
    <w:rsid w:val="004B642B"/>
    <w:rsid w:val="004C2772"/>
    <w:rsid w:val="004E07CF"/>
    <w:rsid w:val="004F6496"/>
    <w:rsid w:val="00501547"/>
    <w:rsid w:val="00503296"/>
    <w:rsid w:val="00515E04"/>
    <w:rsid w:val="00516759"/>
    <w:rsid w:val="00517D1F"/>
    <w:rsid w:val="00533C27"/>
    <w:rsid w:val="0056087D"/>
    <w:rsid w:val="00581892"/>
    <w:rsid w:val="005834A8"/>
    <w:rsid w:val="00586632"/>
    <w:rsid w:val="0059492D"/>
    <w:rsid w:val="005B5DC0"/>
    <w:rsid w:val="005C10A1"/>
    <w:rsid w:val="005C4D03"/>
    <w:rsid w:val="005D2F05"/>
    <w:rsid w:val="005D7021"/>
    <w:rsid w:val="005E0D94"/>
    <w:rsid w:val="005E539B"/>
    <w:rsid w:val="005F1183"/>
    <w:rsid w:val="006016F9"/>
    <w:rsid w:val="00606D67"/>
    <w:rsid w:val="00614427"/>
    <w:rsid w:val="00616DF0"/>
    <w:rsid w:val="006210F8"/>
    <w:rsid w:val="00621249"/>
    <w:rsid w:val="00645632"/>
    <w:rsid w:val="00656C1E"/>
    <w:rsid w:val="00660779"/>
    <w:rsid w:val="00662A90"/>
    <w:rsid w:val="006754EF"/>
    <w:rsid w:val="00677D82"/>
    <w:rsid w:val="00681F7F"/>
    <w:rsid w:val="00692CEF"/>
    <w:rsid w:val="006D5A12"/>
    <w:rsid w:val="006F1EB3"/>
    <w:rsid w:val="006F4026"/>
    <w:rsid w:val="007028E6"/>
    <w:rsid w:val="00716626"/>
    <w:rsid w:val="007207D7"/>
    <w:rsid w:val="00721716"/>
    <w:rsid w:val="0073774C"/>
    <w:rsid w:val="0075087E"/>
    <w:rsid w:val="0075225D"/>
    <w:rsid w:val="00765382"/>
    <w:rsid w:val="00782E53"/>
    <w:rsid w:val="007850D1"/>
    <w:rsid w:val="007A2862"/>
    <w:rsid w:val="007A6FBB"/>
    <w:rsid w:val="007B6715"/>
    <w:rsid w:val="007E0E73"/>
    <w:rsid w:val="0080370A"/>
    <w:rsid w:val="0082000D"/>
    <w:rsid w:val="0083539C"/>
    <w:rsid w:val="00852345"/>
    <w:rsid w:val="0087771E"/>
    <w:rsid w:val="00892D53"/>
    <w:rsid w:val="008B48FF"/>
    <w:rsid w:val="008C2615"/>
    <w:rsid w:val="008D28A0"/>
    <w:rsid w:val="008E7D5A"/>
    <w:rsid w:val="008F360F"/>
    <w:rsid w:val="0090192E"/>
    <w:rsid w:val="00902912"/>
    <w:rsid w:val="00904D24"/>
    <w:rsid w:val="00905199"/>
    <w:rsid w:val="00925ABB"/>
    <w:rsid w:val="00925EBF"/>
    <w:rsid w:val="009332E1"/>
    <w:rsid w:val="00952A82"/>
    <w:rsid w:val="00955827"/>
    <w:rsid w:val="00964106"/>
    <w:rsid w:val="009718D8"/>
    <w:rsid w:val="00974C3B"/>
    <w:rsid w:val="0098100A"/>
    <w:rsid w:val="00986680"/>
    <w:rsid w:val="00992B5B"/>
    <w:rsid w:val="00996241"/>
    <w:rsid w:val="009B3920"/>
    <w:rsid w:val="009D57F6"/>
    <w:rsid w:val="009D6B25"/>
    <w:rsid w:val="009E4ECB"/>
    <w:rsid w:val="009F14D9"/>
    <w:rsid w:val="009F49CD"/>
    <w:rsid w:val="00A028F5"/>
    <w:rsid w:val="00A314CE"/>
    <w:rsid w:val="00A32A85"/>
    <w:rsid w:val="00A33D3A"/>
    <w:rsid w:val="00A426EE"/>
    <w:rsid w:val="00A446AE"/>
    <w:rsid w:val="00A46D6A"/>
    <w:rsid w:val="00A475B9"/>
    <w:rsid w:val="00A5783C"/>
    <w:rsid w:val="00A775C2"/>
    <w:rsid w:val="00A81347"/>
    <w:rsid w:val="00AC5F4E"/>
    <w:rsid w:val="00AC79FB"/>
    <w:rsid w:val="00B05CF8"/>
    <w:rsid w:val="00B2298B"/>
    <w:rsid w:val="00B35BDB"/>
    <w:rsid w:val="00B37D47"/>
    <w:rsid w:val="00B4238B"/>
    <w:rsid w:val="00B42884"/>
    <w:rsid w:val="00B42C1A"/>
    <w:rsid w:val="00B42CBD"/>
    <w:rsid w:val="00B51C0B"/>
    <w:rsid w:val="00B9557B"/>
    <w:rsid w:val="00BA5358"/>
    <w:rsid w:val="00BB3536"/>
    <w:rsid w:val="00BD22F5"/>
    <w:rsid w:val="00BD3BF7"/>
    <w:rsid w:val="00BD64F8"/>
    <w:rsid w:val="00BD770E"/>
    <w:rsid w:val="00C019FD"/>
    <w:rsid w:val="00C03D69"/>
    <w:rsid w:val="00C12F5C"/>
    <w:rsid w:val="00C24F32"/>
    <w:rsid w:val="00C46D0E"/>
    <w:rsid w:val="00C524D5"/>
    <w:rsid w:val="00C82254"/>
    <w:rsid w:val="00C86D48"/>
    <w:rsid w:val="00C930BC"/>
    <w:rsid w:val="00CB1BF6"/>
    <w:rsid w:val="00CB2954"/>
    <w:rsid w:val="00CB3572"/>
    <w:rsid w:val="00CB744F"/>
    <w:rsid w:val="00CC1B54"/>
    <w:rsid w:val="00CE191B"/>
    <w:rsid w:val="00CE2547"/>
    <w:rsid w:val="00D62D20"/>
    <w:rsid w:val="00D65F78"/>
    <w:rsid w:val="00D6678A"/>
    <w:rsid w:val="00DA208C"/>
    <w:rsid w:val="00DB0D56"/>
    <w:rsid w:val="00DC0F42"/>
    <w:rsid w:val="00DE3752"/>
    <w:rsid w:val="00E05511"/>
    <w:rsid w:val="00E21666"/>
    <w:rsid w:val="00E2212C"/>
    <w:rsid w:val="00E27121"/>
    <w:rsid w:val="00E43DE7"/>
    <w:rsid w:val="00E5611A"/>
    <w:rsid w:val="00E80956"/>
    <w:rsid w:val="00E84BCE"/>
    <w:rsid w:val="00E95B49"/>
    <w:rsid w:val="00E965BF"/>
    <w:rsid w:val="00EA5D0B"/>
    <w:rsid w:val="00EF1057"/>
    <w:rsid w:val="00EF4382"/>
    <w:rsid w:val="00F00A6A"/>
    <w:rsid w:val="00F3556A"/>
    <w:rsid w:val="00F46989"/>
    <w:rsid w:val="00F60D06"/>
    <w:rsid w:val="00F75CD7"/>
    <w:rsid w:val="00F83F4D"/>
    <w:rsid w:val="00F863BA"/>
    <w:rsid w:val="00F91ABA"/>
    <w:rsid w:val="00FA11B3"/>
    <w:rsid w:val="00FE0574"/>
    <w:rsid w:val="00FF3989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2" w:qFormat="1"/>
    <w:lsdException w:name="heading 2" w:semiHidden="0" w:uiPriority="2" w:qFormat="1"/>
    <w:lsdException w:name="heading 3" w:semiHidden="0" w:uiPriority="2" w:qFormat="1"/>
    <w:lsdException w:name="heading 4" w:semiHidden="0" w:uiPriority="2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7" w:qFormat="1"/>
    <w:lsdException w:name="caption" w:uiPriority="35" w:qFormat="1"/>
    <w:lsdException w:name="table of figures" w:unhideWhenUsed="1" w:qFormat="1"/>
    <w:lsdException w:name="footnote reference" w:qFormat="1"/>
    <w:lsdException w:name="table of authorities" w:unhideWhenUsed="1"/>
    <w:lsdException w:name="List Bullet" w:semiHidden="0" w:uiPriority="6" w:qFormat="1"/>
    <w:lsdException w:name="List Bullet 2" w:semiHidden="0" w:uiPriority="6" w:qFormat="1"/>
    <w:lsdException w:name="List Bullet 3" w:semiHidden="0" w:uiPriority="6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E5611A"/>
  </w:style>
  <w:style w:type="paragraph" w:styleId="Heading1">
    <w:name w:val="heading 1"/>
    <w:basedOn w:val="Normal"/>
    <w:next w:val="BodyText-EDI"/>
    <w:link w:val="Heading1Char"/>
    <w:uiPriority w:val="2"/>
    <w:qFormat/>
    <w:rsid w:val="007E0E73"/>
    <w:pPr>
      <w:shd w:val="clear" w:color="006990" w:fill="auto"/>
      <w:spacing w:before="200" w:after="0"/>
      <w:jc w:val="both"/>
      <w:outlineLvl w:val="0"/>
    </w:pPr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</w:rPr>
  </w:style>
  <w:style w:type="paragraph" w:styleId="Heading2">
    <w:name w:val="heading 2"/>
    <w:basedOn w:val="BodyText-EDI"/>
    <w:next w:val="Normal"/>
    <w:link w:val="Heading2Char"/>
    <w:uiPriority w:val="2"/>
    <w:qFormat/>
    <w:rsid w:val="007E0E73"/>
    <w:pPr>
      <w:shd w:val="clear" w:color="DBE5F1" w:fill="auto"/>
      <w:spacing w:after="0"/>
      <w:outlineLvl w:val="1"/>
    </w:pPr>
    <w:rPr>
      <w:rFonts w:eastAsiaTheme="majorEastAsia" w:cstheme="majorBidi"/>
      <w:b/>
      <w:bCs/>
      <w:color w:val="006990"/>
      <w:spacing w:val="15"/>
      <w:sz w:val="28"/>
      <w:szCs w:val="26"/>
    </w:rPr>
  </w:style>
  <w:style w:type="paragraph" w:styleId="Heading3">
    <w:name w:val="heading 3"/>
    <w:basedOn w:val="BodyText-EDI"/>
    <w:next w:val="BodyText-EDI"/>
    <w:link w:val="Heading3Char"/>
    <w:uiPriority w:val="2"/>
    <w:qFormat/>
    <w:rsid w:val="007E0E73"/>
    <w:pPr>
      <w:numPr>
        <w:ilvl w:val="2"/>
      </w:numPr>
      <w:outlineLvl w:val="2"/>
    </w:pPr>
    <w:rPr>
      <w:b/>
      <w:bCs/>
      <w:color w:val="006990"/>
      <w:u w:val="single"/>
    </w:rPr>
  </w:style>
  <w:style w:type="paragraph" w:styleId="Heading4">
    <w:name w:val="heading 4"/>
    <w:basedOn w:val="Normal"/>
    <w:next w:val="BodyText-EDI"/>
    <w:link w:val="Heading4Char"/>
    <w:uiPriority w:val="2"/>
    <w:qFormat/>
    <w:rsid w:val="007E0E73"/>
    <w:pPr>
      <w:tabs>
        <w:tab w:val="left" w:pos="907"/>
      </w:tabs>
      <w:spacing w:before="200" w:after="0"/>
      <w:jc w:val="both"/>
      <w:outlineLvl w:val="3"/>
    </w:pPr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paragraph" w:styleId="Heading5">
    <w:name w:val="heading 5"/>
    <w:aliases w:val="Appendix"/>
    <w:basedOn w:val="Normal"/>
    <w:next w:val="BodyText-EDI"/>
    <w:link w:val="Heading5Char"/>
    <w:uiPriority w:val="1"/>
    <w:semiHidden/>
    <w:qFormat/>
    <w:rsid w:val="00F863BA"/>
    <w:pPr>
      <w:keepNext/>
      <w:keepLines/>
      <w:pageBreakBefore/>
      <w:numPr>
        <w:numId w:val="11"/>
      </w:numPr>
      <w:spacing w:before="5400"/>
      <w:ind w:right="1440"/>
      <w:outlineLvl w:val="4"/>
    </w:pPr>
    <w:rPr>
      <w:rFonts w:ascii="Garamond" w:eastAsiaTheme="majorEastAsia" w:hAnsi="Garamond" w:cstheme="majorBidi"/>
      <w:b/>
      <w:caps/>
      <w:color w:val="006990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63BA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3BA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3BA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3BA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-EDI">
    <w:name w:val="Body Text-EDI"/>
    <w:basedOn w:val="Normal"/>
    <w:qFormat/>
    <w:rsid w:val="00F863BA"/>
    <w:pPr>
      <w:spacing w:before="200"/>
      <w:jc w:val="both"/>
    </w:pPr>
    <w:rPr>
      <w:rFonts w:ascii="Garamond" w:hAnsi="Garamond"/>
      <w:sz w:val="24"/>
    </w:rPr>
  </w:style>
  <w:style w:type="paragraph" w:customStyle="1" w:styleId="PhotoCaption">
    <w:name w:val="Photo Caption"/>
    <w:basedOn w:val="Normal"/>
    <w:next w:val="BodyText-EDI"/>
    <w:uiPriority w:val="2"/>
    <w:qFormat/>
    <w:rsid w:val="00E5611A"/>
    <w:pPr>
      <w:numPr>
        <w:numId w:val="26"/>
      </w:numPr>
      <w:tabs>
        <w:tab w:val="left" w:pos="2347"/>
      </w:tabs>
      <w:spacing w:after="0" w:line="240" w:lineRule="auto"/>
      <w:ind w:left="2347" w:right="1267" w:hanging="1080"/>
      <w:jc w:val="both"/>
    </w:pPr>
    <w:rPr>
      <w:rFonts w:ascii="Garamond" w:hAnsi="Garamond"/>
      <w:b/>
      <w:color w:val="006990"/>
    </w:rPr>
  </w:style>
  <w:style w:type="paragraph" w:styleId="BalloonText">
    <w:name w:val="Balloon Text"/>
    <w:basedOn w:val="Normal"/>
    <w:link w:val="BalloonTextChar"/>
    <w:uiPriority w:val="99"/>
    <w:semiHidden/>
    <w:rsid w:val="004C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7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CE191B"/>
    <w:rPr>
      <w:color w:val="808080"/>
    </w:rPr>
  </w:style>
  <w:style w:type="paragraph" w:customStyle="1" w:styleId="Covertext">
    <w:name w:val="Cover text"/>
    <w:uiPriority w:val="19"/>
    <w:rsid w:val="00113B4E"/>
    <w:pPr>
      <w:spacing w:after="0" w:line="240" w:lineRule="auto"/>
    </w:pPr>
    <w:rPr>
      <w:caps/>
      <w:lang w:val="en-US"/>
    </w:rPr>
  </w:style>
  <w:style w:type="paragraph" w:customStyle="1" w:styleId="Vancouver">
    <w:name w:val="Vancouver"/>
    <w:rsid w:val="00113B4E"/>
    <w:pPr>
      <w:spacing w:after="0"/>
    </w:pPr>
    <w:rPr>
      <w:rFonts w:ascii="Garamond" w:hAnsi="Garamond"/>
      <w:b/>
      <w:color w:val="006990"/>
      <w:sz w:val="20"/>
    </w:rPr>
  </w:style>
  <w:style w:type="paragraph" w:customStyle="1" w:styleId="Address-EDI">
    <w:name w:val="Address - EDI"/>
    <w:basedOn w:val="Normal"/>
    <w:next w:val="Normal"/>
    <w:qFormat/>
    <w:rsid w:val="00660779"/>
    <w:pPr>
      <w:tabs>
        <w:tab w:val="left" w:pos="1170"/>
      </w:tabs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Garamond" w:eastAsia="Times New Roman" w:hAnsi="Garamond" w:cs="Times New Roman"/>
      <w:sz w:val="24"/>
      <w:szCs w:val="24"/>
      <w:lang w:val="en-US"/>
    </w:rPr>
  </w:style>
  <w:style w:type="paragraph" w:customStyle="1" w:styleId="DocumentFilename">
    <w:name w:val="Document Filename"/>
    <w:basedOn w:val="BodyText-EDI"/>
    <w:next w:val="BodyText-EDI"/>
    <w:rsid w:val="00F863BA"/>
    <w:pPr>
      <w:spacing w:before="0" w:after="0" w:line="240" w:lineRule="auto"/>
      <w:jc w:val="left"/>
    </w:pPr>
    <w:rPr>
      <w:sz w:val="12"/>
    </w:rPr>
  </w:style>
  <w:style w:type="paragraph" w:customStyle="1" w:styleId="FigureCaption">
    <w:name w:val="Figure Caption"/>
    <w:basedOn w:val="Normal"/>
    <w:next w:val="BodyText-EDI"/>
    <w:uiPriority w:val="4"/>
    <w:qFormat/>
    <w:rsid w:val="00E5611A"/>
    <w:pPr>
      <w:numPr>
        <w:numId w:val="6"/>
      </w:numPr>
      <w:tabs>
        <w:tab w:val="left" w:pos="1080"/>
      </w:tabs>
      <w:spacing w:before="60" w:after="120" w:line="240" w:lineRule="auto"/>
      <w:ind w:left="360"/>
      <w:jc w:val="both"/>
    </w:pPr>
    <w:rPr>
      <w:rFonts w:ascii="Garamond" w:hAnsi="Garamond"/>
      <w:b/>
      <w:color w:val="006990"/>
    </w:rPr>
  </w:style>
  <w:style w:type="paragraph" w:styleId="Header">
    <w:name w:val="header"/>
    <w:basedOn w:val="Normal"/>
    <w:link w:val="HeaderChar"/>
    <w:uiPriority w:val="99"/>
    <w:rsid w:val="00F863BA"/>
    <w:pPr>
      <w:spacing w:after="0"/>
    </w:pPr>
    <w:rPr>
      <w:rFonts w:ascii="Garamond" w:hAnsi="Garamond"/>
      <w:b/>
      <w:color w:val="00699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863BA"/>
    <w:rPr>
      <w:rFonts w:ascii="Garamond" w:hAnsi="Garamond"/>
      <w:b/>
      <w:color w:val="006990"/>
      <w:sz w:val="20"/>
    </w:rPr>
  </w:style>
  <w:style w:type="paragraph" w:styleId="Footer">
    <w:name w:val="footer"/>
    <w:basedOn w:val="Header"/>
    <w:link w:val="FooterChar"/>
    <w:uiPriority w:val="99"/>
    <w:rsid w:val="00F863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3BA"/>
    <w:rPr>
      <w:rFonts w:ascii="Garamond" w:hAnsi="Garamond"/>
      <w:b/>
      <w:color w:val="006990"/>
      <w:sz w:val="20"/>
    </w:rPr>
  </w:style>
  <w:style w:type="character" w:styleId="FootnoteReference">
    <w:name w:val="footnote reference"/>
    <w:basedOn w:val="DefaultParagraphFont"/>
    <w:uiPriority w:val="99"/>
    <w:qFormat/>
    <w:rsid w:val="00F863BA"/>
    <w:rPr>
      <w:rFonts w:ascii="Garamond" w:hAnsi="Garamond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7"/>
    <w:qFormat/>
    <w:rsid w:val="00F863BA"/>
    <w:pPr>
      <w:tabs>
        <w:tab w:val="left" w:pos="187"/>
      </w:tabs>
      <w:spacing w:after="60" w:line="240" w:lineRule="auto"/>
      <w:ind w:left="187" w:hanging="187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F863BA"/>
    <w:rPr>
      <w:rFonts w:ascii="Garamond" w:hAnsi="Garamond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7E0E73"/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  <w:shd w:val="clear" w:color="006990" w:fill="auto"/>
    </w:rPr>
  </w:style>
  <w:style w:type="character" w:customStyle="1" w:styleId="Heading2Char">
    <w:name w:val="Heading 2 Char"/>
    <w:basedOn w:val="DefaultParagraphFont"/>
    <w:link w:val="Heading2"/>
    <w:uiPriority w:val="2"/>
    <w:rsid w:val="007E0E73"/>
    <w:rPr>
      <w:rFonts w:ascii="Garamond" w:eastAsiaTheme="majorEastAsia" w:hAnsi="Garamond" w:cstheme="majorBidi"/>
      <w:b/>
      <w:bCs/>
      <w:color w:val="006990"/>
      <w:spacing w:val="15"/>
      <w:sz w:val="28"/>
      <w:szCs w:val="26"/>
      <w:shd w:val="clear" w:color="DBE5F1" w:fill="auto"/>
    </w:rPr>
  </w:style>
  <w:style w:type="character" w:customStyle="1" w:styleId="Heading3Char">
    <w:name w:val="Heading 3 Char"/>
    <w:basedOn w:val="DefaultParagraphFont"/>
    <w:link w:val="Heading3"/>
    <w:uiPriority w:val="2"/>
    <w:rsid w:val="007E0E73"/>
    <w:rPr>
      <w:rFonts w:ascii="Garamond" w:hAnsi="Garamond"/>
      <w:b/>
      <w:bCs/>
      <w:color w:val="006990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2"/>
    <w:rsid w:val="007E0E73"/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character" w:customStyle="1" w:styleId="Heading5Char">
    <w:name w:val="Heading 5 Char"/>
    <w:aliases w:val="Appendix Char"/>
    <w:basedOn w:val="DefaultParagraphFont"/>
    <w:link w:val="Heading5"/>
    <w:uiPriority w:val="1"/>
    <w:semiHidden/>
    <w:rsid w:val="00F863BA"/>
    <w:rPr>
      <w:rFonts w:ascii="Garamond" w:eastAsiaTheme="majorEastAsia" w:hAnsi="Garamond" w:cstheme="majorBidi"/>
      <w:b/>
      <w:caps/>
      <w:color w:val="00699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3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3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Bullet">
    <w:name w:val="List Bullet"/>
    <w:basedOn w:val="Normal"/>
    <w:uiPriority w:val="6"/>
    <w:qFormat/>
    <w:rsid w:val="00F863BA"/>
    <w:pPr>
      <w:numPr>
        <w:numId w:val="16"/>
      </w:numPr>
      <w:tabs>
        <w:tab w:val="left" w:pos="108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2">
    <w:name w:val="List Bullet 2"/>
    <w:basedOn w:val="Normal"/>
    <w:uiPriority w:val="6"/>
    <w:qFormat/>
    <w:rsid w:val="00F863BA"/>
    <w:pPr>
      <w:numPr>
        <w:numId w:val="17"/>
      </w:numPr>
      <w:tabs>
        <w:tab w:val="left" w:pos="180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3">
    <w:name w:val="List Bullet 3"/>
    <w:basedOn w:val="Normal"/>
    <w:uiPriority w:val="6"/>
    <w:qFormat/>
    <w:rsid w:val="00F863BA"/>
    <w:pPr>
      <w:numPr>
        <w:numId w:val="18"/>
      </w:numPr>
      <w:tabs>
        <w:tab w:val="left" w:pos="252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Number">
    <w:name w:val="List Number"/>
    <w:basedOn w:val="Normal"/>
    <w:uiPriority w:val="99"/>
    <w:rsid w:val="00F863BA"/>
    <w:pPr>
      <w:numPr>
        <w:numId w:val="20"/>
      </w:numPr>
      <w:tabs>
        <w:tab w:val="left" w:pos="360"/>
      </w:tabs>
      <w:spacing w:before="200"/>
      <w:contextualSpacing/>
      <w:jc w:val="both"/>
    </w:pPr>
    <w:rPr>
      <w:rFonts w:ascii="Garamond" w:hAnsi="Garamond"/>
      <w:sz w:val="24"/>
    </w:rPr>
  </w:style>
  <w:style w:type="paragraph" w:customStyle="1" w:styleId="MapCaption">
    <w:name w:val="Map Caption"/>
    <w:basedOn w:val="FigureCaption"/>
    <w:next w:val="BodyText-EDI"/>
    <w:uiPriority w:val="4"/>
    <w:qFormat/>
    <w:rsid w:val="00BD64F8"/>
    <w:pPr>
      <w:numPr>
        <w:numId w:val="21"/>
      </w:numPr>
      <w:ind w:left="360"/>
    </w:pPr>
  </w:style>
  <w:style w:type="paragraph" w:customStyle="1" w:styleId="References">
    <w:name w:val="References"/>
    <w:basedOn w:val="BodyText-EDI"/>
    <w:uiPriority w:val="8"/>
    <w:qFormat/>
    <w:rsid w:val="00F863BA"/>
    <w:pPr>
      <w:ind w:left="720" w:hanging="720"/>
    </w:pPr>
  </w:style>
  <w:style w:type="paragraph" w:customStyle="1" w:styleId="TableCaption">
    <w:name w:val="Table Caption"/>
    <w:basedOn w:val="FigureCaption"/>
    <w:next w:val="BodyText-EDI"/>
    <w:uiPriority w:val="4"/>
    <w:qFormat/>
    <w:rsid w:val="00BD64F8"/>
    <w:pPr>
      <w:numPr>
        <w:numId w:val="22"/>
      </w:numPr>
      <w:ind w:left="360"/>
    </w:pPr>
  </w:style>
  <w:style w:type="table" w:styleId="TableGrid">
    <w:name w:val="Table Grid"/>
    <w:basedOn w:val="TableNormal"/>
    <w:rsid w:val="00F8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BodyText-EDI"/>
    <w:next w:val="BodyText-EDI"/>
    <w:uiPriority w:val="5"/>
    <w:qFormat/>
    <w:rsid w:val="007A2862"/>
    <w:pPr>
      <w:spacing w:before="40" w:after="40" w:line="240" w:lineRule="auto"/>
      <w:jc w:val="left"/>
    </w:pPr>
    <w:rPr>
      <w:b/>
      <w:sz w:val="20"/>
    </w:rPr>
  </w:style>
  <w:style w:type="paragraph" w:customStyle="1" w:styleId="TableText">
    <w:name w:val="Table Text"/>
    <w:basedOn w:val="TableHeader"/>
    <w:uiPriority w:val="5"/>
    <w:qFormat/>
    <w:rsid w:val="00F863BA"/>
    <w:rPr>
      <w:b w:val="0"/>
    </w:rPr>
  </w:style>
  <w:style w:type="paragraph" w:customStyle="1" w:styleId="Attachments-EDI">
    <w:name w:val="Attachments - EDI"/>
    <w:basedOn w:val="Normal"/>
    <w:next w:val="Normal"/>
    <w:uiPriority w:val="1"/>
    <w:qFormat/>
    <w:rsid w:val="00310A7E"/>
    <w:pPr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AttachmentList-EDI">
    <w:name w:val="Attachment List - EDI"/>
    <w:basedOn w:val="Attachments-EDI"/>
    <w:uiPriority w:val="2"/>
    <w:unhideWhenUsed/>
    <w:qFormat/>
    <w:rsid w:val="00310A7E"/>
    <w:pPr>
      <w:numPr>
        <w:numId w:val="25"/>
      </w:numPr>
      <w:tabs>
        <w:tab w:val="left" w:pos="720"/>
      </w:tabs>
      <w:ind w:left="720"/>
    </w:pPr>
  </w:style>
  <w:style w:type="paragraph" w:customStyle="1" w:styleId="tabletext0">
    <w:name w:val="table text"/>
    <w:basedOn w:val="Normal"/>
    <w:link w:val="tabletextChar"/>
    <w:uiPriority w:val="16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sz w:val="18"/>
      <w:szCs w:val="20"/>
      <w:lang w:val="en-US" w:bidi="en-US"/>
    </w:rPr>
  </w:style>
  <w:style w:type="character" w:customStyle="1" w:styleId="tabletextChar">
    <w:name w:val="table text Char"/>
    <w:basedOn w:val="DefaultParagraphFont"/>
    <w:link w:val="tabletext0"/>
    <w:uiPriority w:val="16"/>
    <w:rsid w:val="003E40B3"/>
    <w:rPr>
      <w:rFonts w:ascii="Verdana" w:eastAsia="Times New Roman" w:hAnsi="Verdana" w:cs="Times New Roman"/>
      <w:sz w:val="18"/>
      <w:szCs w:val="20"/>
      <w:lang w:val="en-US" w:bidi="en-US"/>
    </w:rPr>
  </w:style>
  <w:style w:type="paragraph" w:customStyle="1" w:styleId="tableheader0">
    <w:name w:val="table header"/>
    <w:basedOn w:val="Normal"/>
    <w:link w:val="tableheaderChar"/>
    <w:uiPriority w:val="13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b/>
      <w:sz w:val="18"/>
      <w:szCs w:val="20"/>
      <w:lang w:val="en-US" w:bidi="en-US"/>
    </w:rPr>
  </w:style>
  <w:style w:type="character" w:customStyle="1" w:styleId="tableheaderChar">
    <w:name w:val="table header Char"/>
    <w:basedOn w:val="DefaultParagraphFont"/>
    <w:link w:val="tableheader0"/>
    <w:uiPriority w:val="13"/>
    <w:rsid w:val="003E40B3"/>
    <w:rPr>
      <w:rFonts w:ascii="Verdana" w:eastAsia="Times New Roman" w:hAnsi="Verdana" w:cs="Times New Roman"/>
      <w:b/>
      <w:sz w:val="18"/>
      <w:szCs w:val="20"/>
      <w:lang w:val="en-US" w:bidi="en-US"/>
    </w:rPr>
  </w:style>
  <w:style w:type="table" w:customStyle="1" w:styleId="MediumList1-Accent11">
    <w:name w:val="Medium List 1 - Accent 11"/>
    <w:basedOn w:val="TableNormal"/>
    <w:uiPriority w:val="65"/>
    <w:rsid w:val="003E40B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rsid w:val="006D5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5A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A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5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1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2" w:qFormat="1"/>
    <w:lsdException w:name="heading 2" w:semiHidden="0" w:uiPriority="2" w:qFormat="1"/>
    <w:lsdException w:name="heading 3" w:semiHidden="0" w:uiPriority="2" w:qFormat="1"/>
    <w:lsdException w:name="heading 4" w:semiHidden="0" w:uiPriority="2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7" w:qFormat="1"/>
    <w:lsdException w:name="caption" w:uiPriority="35" w:qFormat="1"/>
    <w:lsdException w:name="table of figures" w:unhideWhenUsed="1" w:qFormat="1"/>
    <w:lsdException w:name="footnote reference" w:qFormat="1"/>
    <w:lsdException w:name="table of authorities" w:unhideWhenUsed="1"/>
    <w:lsdException w:name="List Bullet" w:semiHidden="0" w:uiPriority="6" w:qFormat="1"/>
    <w:lsdException w:name="List Bullet 2" w:semiHidden="0" w:uiPriority="6" w:qFormat="1"/>
    <w:lsdException w:name="List Bullet 3" w:semiHidden="0" w:uiPriority="6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E5611A"/>
  </w:style>
  <w:style w:type="paragraph" w:styleId="Heading1">
    <w:name w:val="heading 1"/>
    <w:basedOn w:val="Normal"/>
    <w:next w:val="BodyText-EDI"/>
    <w:link w:val="Heading1Char"/>
    <w:uiPriority w:val="2"/>
    <w:qFormat/>
    <w:rsid w:val="007E0E73"/>
    <w:pPr>
      <w:shd w:val="clear" w:color="006990" w:fill="auto"/>
      <w:spacing w:before="200" w:after="0"/>
      <w:jc w:val="both"/>
      <w:outlineLvl w:val="0"/>
    </w:pPr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</w:rPr>
  </w:style>
  <w:style w:type="paragraph" w:styleId="Heading2">
    <w:name w:val="heading 2"/>
    <w:basedOn w:val="BodyText-EDI"/>
    <w:next w:val="Normal"/>
    <w:link w:val="Heading2Char"/>
    <w:uiPriority w:val="2"/>
    <w:qFormat/>
    <w:rsid w:val="007E0E73"/>
    <w:pPr>
      <w:shd w:val="clear" w:color="DBE5F1" w:fill="auto"/>
      <w:spacing w:after="0"/>
      <w:outlineLvl w:val="1"/>
    </w:pPr>
    <w:rPr>
      <w:rFonts w:eastAsiaTheme="majorEastAsia" w:cstheme="majorBidi"/>
      <w:b/>
      <w:bCs/>
      <w:color w:val="006990"/>
      <w:spacing w:val="15"/>
      <w:sz w:val="28"/>
      <w:szCs w:val="26"/>
    </w:rPr>
  </w:style>
  <w:style w:type="paragraph" w:styleId="Heading3">
    <w:name w:val="heading 3"/>
    <w:basedOn w:val="BodyText-EDI"/>
    <w:next w:val="BodyText-EDI"/>
    <w:link w:val="Heading3Char"/>
    <w:uiPriority w:val="2"/>
    <w:qFormat/>
    <w:rsid w:val="007E0E73"/>
    <w:pPr>
      <w:numPr>
        <w:ilvl w:val="2"/>
      </w:numPr>
      <w:outlineLvl w:val="2"/>
    </w:pPr>
    <w:rPr>
      <w:b/>
      <w:bCs/>
      <w:color w:val="006990"/>
      <w:u w:val="single"/>
    </w:rPr>
  </w:style>
  <w:style w:type="paragraph" w:styleId="Heading4">
    <w:name w:val="heading 4"/>
    <w:basedOn w:val="Normal"/>
    <w:next w:val="BodyText-EDI"/>
    <w:link w:val="Heading4Char"/>
    <w:uiPriority w:val="2"/>
    <w:qFormat/>
    <w:rsid w:val="007E0E73"/>
    <w:pPr>
      <w:tabs>
        <w:tab w:val="left" w:pos="907"/>
      </w:tabs>
      <w:spacing w:before="200" w:after="0"/>
      <w:jc w:val="both"/>
      <w:outlineLvl w:val="3"/>
    </w:pPr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paragraph" w:styleId="Heading5">
    <w:name w:val="heading 5"/>
    <w:aliases w:val="Appendix"/>
    <w:basedOn w:val="Normal"/>
    <w:next w:val="BodyText-EDI"/>
    <w:link w:val="Heading5Char"/>
    <w:uiPriority w:val="1"/>
    <w:semiHidden/>
    <w:qFormat/>
    <w:rsid w:val="00F863BA"/>
    <w:pPr>
      <w:keepNext/>
      <w:keepLines/>
      <w:pageBreakBefore/>
      <w:numPr>
        <w:numId w:val="11"/>
      </w:numPr>
      <w:spacing w:before="5400"/>
      <w:ind w:right="1440"/>
      <w:outlineLvl w:val="4"/>
    </w:pPr>
    <w:rPr>
      <w:rFonts w:ascii="Garamond" w:eastAsiaTheme="majorEastAsia" w:hAnsi="Garamond" w:cstheme="majorBidi"/>
      <w:b/>
      <w:caps/>
      <w:color w:val="006990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63BA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3BA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3BA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3BA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-EDI">
    <w:name w:val="Body Text-EDI"/>
    <w:basedOn w:val="Normal"/>
    <w:qFormat/>
    <w:rsid w:val="00F863BA"/>
    <w:pPr>
      <w:spacing w:before="200"/>
      <w:jc w:val="both"/>
    </w:pPr>
    <w:rPr>
      <w:rFonts w:ascii="Garamond" w:hAnsi="Garamond"/>
      <w:sz w:val="24"/>
    </w:rPr>
  </w:style>
  <w:style w:type="paragraph" w:customStyle="1" w:styleId="PhotoCaption">
    <w:name w:val="Photo Caption"/>
    <w:basedOn w:val="Normal"/>
    <w:next w:val="BodyText-EDI"/>
    <w:uiPriority w:val="2"/>
    <w:qFormat/>
    <w:rsid w:val="00E5611A"/>
    <w:pPr>
      <w:numPr>
        <w:numId w:val="26"/>
      </w:numPr>
      <w:tabs>
        <w:tab w:val="left" w:pos="2347"/>
      </w:tabs>
      <w:spacing w:after="0" w:line="240" w:lineRule="auto"/>
      <w:ind w:left="2347" w:right="1267" w:hanging="1080"/>
      <w:jc w:val="both"/>
    </w:pPr>
    <w:rPr>
      <w:rFonts w:ascii="Garamond" w:hAnsi="Garamond"/>
      <w:b/>
      <w:color w:val="006990"/>
    </w:rPr>
  </w:style>
  <w:style w:type="paragraph" w:styleId="BalloonText">
    <w:name w:val="Balloon Text"/>
    <w:basedOn w:val="Normal"/>
    <w:link w:val="BalloonTextChar"/>
    <w:uiPriority w:val="99"/>
    <w:semiHidden/>
    <w:rsid w:val="004C2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77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rsid w:val="00CE191B"/>
    <w:rPr>
      <w:color w:val="808080"/>
    </w:rPr>
  </w:style>
  <w:style w:type="paragraph" w:customStyle="1" w:styleId="Covertext">
    <w:name w:val="Cover text"/>
    <w:uiPriority w:val="19"/>
    <w:rsid w:val="00113B4E"/>
    <w:pPr>
      <w:spacing w:after="0" w:line="240" w:lineRule="auto"/>
    </w:pPr>
    <w:rPr>
      <w:caps/>
      <w:lang w:val="en-US"/>
    </w:rPr>
  </w:style>
  <w:style w:type="paragraph" w:customStyle="1" w:styleId="Vancouver">
    <w:name w:val="Vancouver"/>
    <w:rsid w:val="00113B4E"/>
    <w:pPr>
      <w:spacing w:after="0"/>
    </w:pPr>
    <w:rPr>
      <w:rFonts w:ascii="Garamond" w:hAnsi="Garamond"/>
      <w:b/>
      <w:color w:val="006990"/>
      <w:sz w:val="20"/>
    </w:rPr>
  </w:style>
  <w:style w:type="paragraph" w:customStyle="1" w:styleId="Address-EDI">
    <w:name w:val="Address - EDI"/>
    <w:basedOn w:val="Normal"/>
    <w:next w:val="Normal"/>
    <w:qFormat/>
    <w:rsid w:val="00660779"/>
    <w:pPr>
      <w:tabs>
        <w:tab w:val="left" w:pos="1170"/>
      </w:tabs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Garamond" w:eastAsia="Times New Roman" w:hAnsi="Garamond" w:cs="Times New Roman"/>
      <w:sz w:val="24"/>
      <w:szCs w:val="24"/>
      <w:lang w:val="en-US"/>
    </w:rPr>
  </w:style>
  <w:style w:type="paragraph" w:customStyle="1" w:styleId="DocumentFilename">
    <w:name w:val="Document Filename"/>
    <w:basedOn w:val="BodyText-EDI"/>
    <w:next w:val="BodyText-EDI"/>
    <w:rsid w:val="00F863BA"/>
    <w:pPr>
      <w:spacing w:before="0" w:after="0" w:line="240" w:lineRule="auto"/>
      <w:jc w:val="left"/>
    </w:pPr>
    <w:rPr>
      <w:sz w:val="12"/>
    </w:rPr>
  </w:style>
  <w:style w:type="paragraph" w:customStyle="1" w:styleId="FigureCaption">
    <w:name w:val="Figure Caption"/>
    <w:basedOn w:val="Normal"/>
    <w:next w:val="BodyText-EDI"/>
    <w:uiPriority w:val="4"/>
    <w:qFormat/>
    <w:rsid w:val="00E5611A"/>
    <w:pPr>
      <w:numPr>
        <w:numId w:val="6"/>
      </w:numPr>
      <w:tabs>
        <w:tab w:val="left" w:pos="1080"/>
      </w:tabs>
      <w:spacing w:before="60" w:after="120" w:line="240" w:lineRule="auto"/>
      <w:ind w:left="360"/>
      <w:jc w:val="both"/>
    </w:pPr>
    <w:rPr>
      <w:rFonts w:ascii="Garamond" w:hAnsi="Garamond"/>
      <w:b/>
      <w:color w:val="006990"/>
    </w:rPr>
  </w:style>
  <w:style w:type="paragraph" w:styleId="Header">
    <w:name w:val="header"/>
    <w:basedOn w:val="Normal"/>
    <w:link w:val="HeaderChar"/>
    <w:uiPriority w:val="99"/>
    <w:rsid w:val="00F863BA"/>
    <w:pPr>
      <w:spacing w:after="0"/>
    </w:pPr>
    <w:rPr>
      <w:rFonts w:ascii="Garamond" w:hAnsi="Garamond"/>
      <w:b/>
      <w:color w:val="00699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863BA"/>
    <w:rPr>
      <w:rFonts w:ascii="Garamond" w:hAnsi="Garamond"/>
      <w:b/>
      <w:color w:val="006990"/>
      <w:sz w:val="20"/>
    </w:rPr>
  </w:style>
  <w:style w:type="paragraph" w:styleId="Footer">
    <w:name w:val="footer"/>
    <w:basedOn w:val="Header"/>
    <w:link w:val="FooterChar"/>
    <w:uiPriority w:val="99"/>
    <w:rsid w:val="00F863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3BA"/>
    <w:rPr>
      <w:rFonts w:ascii="Garamond" w:hAnsi="Garamond"/>
      <w:b/>
      <w:color w:val="006990"/>
      <w:sz w:val="20"/>
    </w:rPr>
  </w:style>
  <w:style w:type="character" w:styleId="FootnoteReference">
    <w:name w:val="footnote reference"/>
    <w:basedOn w:val="DefaultParagraphFont"/>
    <w:uiPriority w:val="99"/>
    <w:qFormat/>
    <w:rsid w:val="00F863BA"/>
    <w:rPr>
      <w:rFonts w:ascii="Garamond" w:hAnsi="Garamond"/>
      <w:color w:val="auto"/>
      <w:sz w:val="20"/>
      <w:vertAlign w:val="superscript"/>
    </w:rPr>
  </w:style>
  <w:style w:type="paragraph" w:styleId="FootnoteText">
    <w:name w:val="footnote text"/>
    <w:basedOn w:val="Normal"/>
    <w:link w:val="FootnoteTextChar"/>
    <w:uiPriority w:val="7"/>
    <w:qFormat/>
    <w:rsid w:val="00F863BA"/>
    <w:pPr>
      <w:tabs>
        <w:tab w:val="left" w:pos="187"/>
      </w:tabs>
      <w:spacing w:after="60" w:line="240" w:lineRule="auto"/>
      <w:ind w:left="187" w:hanging="187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F863BA"/>
    <w:rPr>
      <w:rFonts w:ascii="Garamond" w:hAnsi="Garamond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7E0E73"/>
    <w:rPr>
      <w:rFonts w:ascii="Garamond" w:eastAsiaTheme="majorEastAsia" w:hAnsi="Garamond" w:cstheme="majorBidi"/>
      <w:b/>
      <w:bCs/>
      <w:caps/>
      <w:color w:val="006990"/>
      <w:spacing w:val="15"/>
      <w:sz w:val="28"/>
      <w:szCs w:val="28"/>
      <w:shd w:val="clear" w:color="006990" w:fill="auto"/>
    </w:rPr>
  </w:style>
  <w:style w:type="character" w:customStyle="1" w:styleId="Heading2Char">
    <w:name w:val="Heading 2 Char"/>
    <w:basedOn w:val="DefaultParagraphFont"/>
    <w:link w:val="Heading2"/>
    <w:uiPriority w:val="2"/>
    <w:rsid w:val="007E0E73"/>
    <w:rPr>
      <w:rFonts w:ascii="Garamond" w:eastAsiaTheme="majorEastAsia" w:hAnsi="Garamond" w:cstheme="majorBidi"/>
      <w:b/>
      <w:bCs/>
      <w:color w:val="006990"/>
      <w:spacing w:val="15"/>
      <w:sz w:val="28"/>
      <w:szCs w:val="26"/>
      <w:shd w:val="clear" w:color="DBE5F1" w:fill="auto"/>
    </w:rPr>
  </w:style>
  <w:style w:type="character" w:customStyle="1" w:styleId="Heading3Char">
    <w:name w:val="Heading 3 Char"/>
    <w:basedOn w:val="DefaultParagraphFont"/>
    <w:link w:val="Heading3"/>
    <w:uiPriority w:val="2"/>
    <w:rsid w:val="007E0E73"/>
    <w:rPr>
      <w:rFonts w:ascii="Garamond" w:hAnsi="Garamond"/>
      <w:b/>
      <w:bCs/>
      <w:color w:val="006990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2"/>
    <w:rsid w:val="007E0E73"/>
    <w:rPr>
      <w:rFonts w:ascii="Garamond" w:eastAsiaTheme="majorEastAsia" w:hAnsi="Garamond" w:cstheme="majorBidi"/>
      <w:bCs/>
      <w:i/>
      <w:iCs/>
      <w:color w:val="006990"/>
      <w:spacing w:val="10"/>
      <w:sz w:val="24"/>
    </w:rPr>
  </w:style>
  <w:style w:type="character" w:customStyle="1" w:styleId="Heading5Char">
    <w:name w:val="Heading 5 Char"/>
    <w:aliases w:val="Appendix Char"/>
    <w:basedOn w:val="DefaultParagraphFont"/>
    <w:link w:val="Heading5"/>
    <w:uiPriority w:val="1"/>
    <w:semiHidden/>
    <w:rsid w:val="00F863BA"/>
    <w:rPr>
      <w:rFonts w:ascii="Garamond" w:eastAsiaTheme="majorEastAsia" w:hAnsi="Garamond" w:cstheme="majorBidi"/>
      <w:b/>
      <w:caps/>
      <w:color w:val="00699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3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3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3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Bullet">
    <w:name w:val="List Bullet"/>
    <w:basedOn w:val="Normal"/>
    <w:uiPriority w:val="6"/>
    <w:qFormat/>
    <w:rsid w:val="00F863BA"/>
    <w:pPr>
      <w:numPr>
        <w:numId w:val="16"/>
      </w:numPr>
      <w:tabs>
        <w:tab w:val="left" w:pos="108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2">
    <w:name w:val="List Bullet 2"/>
    <w:basedOn w:val="Normal"/>
    <w:uiPriority w:val="6"/>
    <w:qFormat/>
    <w:rsid w:val="00F863BA"/>
    <w:pPr>
      <w:numPr>
        <w:numId w:val="17"/>
      </w:numPr>
      <w:tabs>
        <w:tab w:val="left" w:pos="180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Bullet3">
    <w:name w:val="List Bullet 3"/>
    <w:basedOn w:val="Normal"/>
    <w:uiPriority w:val="6"/>
    <w:qFormat/>
    <w:rsid w:val="00F863BA"/>
    <w:pPr>
      <w:numPr>
        <w:numId w:val="18"/>
      </w:numPr>
      <w:tabs>
        <w:tab w:val="left" w:pos="2520"/>
      </w:tabs>
      <w:spacing w:before="200"/>
      <w:contextualSpacing/>
      <w:jc w:val="both"/>
    </w:pPr>
    <w:rPr>
      <w:rFonts w:ascii="Garamond" w:hAnsi="Garamond"/>
      <w:sz w:val="24"/>
    </w:rPr>
  </w:style>
  <w:style w:type="paragraph" w:styleId="ListNumber">
    <w:name w:val="List Number"/>
    <w:basedOn w:val="Normal"/>
    <w:uiPriority w:val="99"/>
    <w:rsid w:val="00F863BA"/>
    <w:pPr>
      <w:numPr>
        <w:numId w:val="20"/>
      </w:numPr>
      <w:tabs>
        <w:tab w:val="left" w:pos="360"/>
      </w:tabs>
      <w:spacing w:before="200"/>
      <w:contextualSpacing/>
      <w:jc w:val="both"/>
    </w:pPr>
    <w:rPr>
      <w:rFonts w:ascii="Garamond" w:hAnsi="Garamond"/>
      <w:sz w:val="24"/>
    </w:rPr>
  </w:style>
  <w:style w:type="paragraph" w:customStyle="1" w:styleId="MapCaption">
    <w:name w:val="Map Caption"/>
    <w:basedOn w:val="FigureCaption"/>
    <w:next w:val="BodyText-EDI"/>
    <w:uiPriority w:val="4"/>
    <w:qFormat/>
    <w:rsid w:val="00BD64F8"/>
    <w:pPr>
      <w:numPr>
        <w:numId w:val="21"/>
      </w:numPr>
      <w:ind w:left="360"/>
    </w:pPr>
  </w:style>
  <w:style w:type="paragraph" w:customStyle="1" w:styleId="References">
    <w:name w:val="References"/>
    <w:basedOn w:val="BodyText-EDI"/>
    <w:uiPriority w:val="8"/>
    <w:qFormat/>
    <w:rsid w:val="00F863BA"/>
    <w:pPr>
      <w:ind w:left="720" w:hanging="720"/>
    </w:pPr>
  </w:style>
  <w:style w:type="paragraph" w:customStyle="1" w:styleId="TableCaption">
    <w:name w:val="Table Caption"/>
    <w:basedOn w:val="FigureCaption"/>
    <w:next w:val="BodyText-EDI"/>
    <w:uiPriority w:val="4"/>
    <w:qFormat/>
    <w:rsid w:val="00BD64F8"/>
    <w:pPr>
      <w:numPr>
        <w:numId w:val="22"/>
      </w:numPr>
      <w:ind w:left="360"/>
    </w:pPr>
  </w:style>
  <w:style w:type="table" w:styleId="TableGrid">
    <w:name w:val="Table Grid"/>
    <w:basedOn w:val="TableNormal"/>
    <w:rsid w:val="00F8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BodyText-EDI"/>
    <w:next w:val="BodyText-EDI"/>
    <w:uiPriority w:val="5"/>
    <w:qFormat/>
    <w:rsid w:val="007A2862"/>
    <w:pPr>
      <w:spacing w:before="40" w:after="40" w:line="240" w:lineRule="auto"/>
      <w:jc w:val="left"/>
    </w:pPr>
    <w:rPr>
      <w:b/>
      <w:sz w:val="20"/>
    </w:rPr>
  </w:style>
  <w:style w:type="paragraph" w:customStyle="1" w:styleId="TableText">
    <w:name w:val="Table Text"/>
    <w:basedOn w:val="TableHeader"/>
    <w:uiPriority w:val="5"/>
    <w:qFormat/>
    <w:rsid w:val="00F863BA"/>
    <w:rPr>
      <w:b w:val="0"/>
    </w:rPr>
  </w:style>
  <w:style w:type="paragraph" w:customStyle="1" w:styleId="Attachments-EDI">
    <w:name w:val="Attachments - EDI"/>
    <w:basedOn w:val="Normal"/>
    <w:next w:val="Normal"/>
    <w:uiPriority w:val="1"/>
    <w:qFormat/>
    <w:rsid w:val="00310A7E"/>
    <w:pPr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AttachmentList-EDI">
    <w:name w:val="Attachment List - EDI"/>
    <w:basedOn w:val="Attachments-EDI"/>
    <w:uiPriority w:val="2"/>
    <w:unhideWhenUsed/>
    <w:qFormat/>
    <w:rsid w:val="00310A7E"/>
    <w:pPr>
      <w:numPr>
        <w:numId w:val="25"/>
      </w:numPr>
      <w:tabs>
        <w:tab w:val="left" w:pos="720"/>
      </w:tabs>
      <w:ind w:left="720"/>
    </w:pPr>
  </w:style>
  <w:style w:type="paragraph" w:customStyle="1" w:styleId="tabletext0">
    <w:name w:val="table text"/>
    <w:basedOn w:val="Normal"/>
    <w:link w:val="tabletextChar"/>
    <w:uiPriority w:val="16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sz w:val="18"/>
      <w:szCs w:val="20"/>
      <w:lang w:val="en-US" w:bidi="en-US"/>
    </w:rPr>
  </w:style>
  <w:style w:type="character" w:customStyle="1" w:styleId="tabletextChar">
    <w:name w:val="table text Char"/>
    <w:basedOn w:val="DefaultParagraphFont"/>
    <w:link w:val="tabletext0"/>
    <w:uiPriority w:val="16"/>
    <w:rsid w:val="003E40B3"/>
    <w:rPr>
      <w:rFonts w:ascii="Verdana" w:eastAsia="Times New Roman" w:hAnsi="Verdana" w:cs="Times New Roman"/>
      <w:sz w:val="18"/>
      <w:szCs w:val="20"/>
      <w:lang w:val="en-US" w:bidi="en-US"/>
    </w:rPr>
  </w:style>
  <w:style w:type="paragraph" w:customStyle="1" w:styleId="tableheader0">
    <w:name w:val="table header"/>
    <w:basedOn w:val="Normal"/>
    <w:link w:val="tableheaderChar"/>
    <w:uiPriority w:val="13"/>
    <w:qFormat/>
    <w:rsid w:val="003E40B3"/>
    <w:pPr>
      <w:spacing w:before="40" w:after="40" w:line="240" w:lineRule="auto"/>
      <w:jc w:val="center"/>
    </w:pPr>
    <w:rPr>
      <w:rFonts w:ascii="Verdana" w:eastAsia="Times New Roman" w:hAnsi="Verdana" w:cs="Times New Roman"/>
      <w:b/>
      <w:sz w:val="18"/>
      <w:szCs w:val="20"/>
      <w:lang w:val="en-US" w:bidi="en-US"/>
    </w:rPr>
  </w:style>
  <w:style w:type="character" w:customStyle="1" w:styleId="tableheaderChar">
    <w:name w:val="table header Char"/>
    <w:basedOn w:val="DefaultParagraphFont"/>
    <w:link w:val="tableheader0"/>
    <w:uiPriority w:val="13"/>
    <w:rsid w:val="003E40B3"/>
    <w:rPr>
      <w:rFonts w:ascii="Verdana" w:eastAsia="Times New Roman" w:hAnsi="Verdana" w:cs="Times New Roman"/>
      <w:b/>
      <w:sz w:val="18"/>
      <w:szCs w:val="20"/>
      <w:lang w:val="en-US" w:bidi="en-US"/>
    </w:rPr>
  </w:style>
  <w:style w:type="table" w:customStyle="1" w:styleId="MediumList1-Accent11">
    <w:name w:val="Medium List 1 - Accent 11"/>
    <w:basedOn w:val="TableNormal"/>
    <w:uiPriority w:val="65"/>
    <w:rsid w:val="003E40B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rsid w:val="006D5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5A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A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5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A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achman\AppData\Roaming\Microsoft\Templates\LetterTemplate_2013061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4C20C0800A48989FCE0B7CD3BC9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363EB-2BDB-4197-818C-DB2583A80309}"/>
      </w:docPartPr>
      <w:docPartBody>
        <w:p w:rsidR="00B76DAB" w:rsidRDefault="00B76DAB">
          <w:pPr>
            <w:pStyle w:val="764C20C0800A48989FCE0B7CD3BC9BF6"/>
          </w:pPr>
          <w:r w:rsidRPr="003319BC">
            <w:rPr>
              <w:color w:val="C00000"/>
            </w:rPr>
            <w:t>Month Day, Year</w:t>
          </w:r>
        </w:p>
      </w:docPartBody>
    </w:docPart>
    <w:docPart>
      <w:docPartPr>
        <w:name w:val="0A4F856359354B8FACFB0EF91129B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7EBBF-458C-4E5A-A588-2A97C04D074C}"/>
      </w:docPartPr>
      <w:docPartBody>
        <w:p w:rsidR="00B76DAB" w:rsidRDefault="00B76DAB">
          <w:pPr>
            <w:pStyle w:val="0A4F856359354B8FACFB0EF91129BED1"/>
          </w:pPr>
          <w:r w:rsidRPr="00CF0DC4">
            <w:rPr>
              <w:color w:val="C00000"/>
            </w:rPr>
            <w:t>1</w:t>
          </w:r>
          <w:r>
            <w:rPr>
              <w:color w:val="C00000"/>
            </w:rPr>
            <w:t>3</w:t>
          </w:r>
          <w:r w:rsidRPr="00CF0DC4">
            <w:rPr>
              <w:color w:val="C00000"/>
            </w:rPr>
            <w:t>-P-XXXX</w:t>
          </w:r>
        </w:p>
      </w:docPartBody>
    </w:docPart>
    <w:docPart>
      <w:docPartPr>
        <w:name w:val="E07876D8125D4F69AAB3513D060A5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58F9F-223B-45C0-8842-6B056135A1ED}"/>
      </w:docPartPr>
      <w:docPartBody>
        <w:p w:rsidR="00B76DAB" w:rsidRDefault="00B76DAB">
          <w:pPr>
            <w:pStyle w:val="E07876D8125D4F69AAB3513D060A5E77"/>
          </w:pPr>
          <w:r w:rsidRPr="008B48FF">
            <w:rPr>
              <w:rStyle w:val="PlaceholderText"/>
              <w:rFonts w:ascii="Garamond" w:hAnsi="Garamond"/>
              <w:b/>
              <w:color w:val="C00000"/>
              <w:sz w:val="24"/>
              <w:szCs w:val="24"/>
            </w:rPr>
            <w:t>[Regarding]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charset w:val="00"/>
    <w:family w:val="swiss"/>
    <w:pitch w:val="variable"/>
    <w:sig w:usb0="00000087" w:usb1="00000000" w:usb2="00000000" w:usb3="00000000" w:csb0="0000001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AB"/>
    <w:rsid w:val="00B7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4C20C0800A48989FCE0B7CD3BC9BF6">
    <w:name w:val="764C20C0800A48989FCE0B7CD3BC9BF6"/>
  </w:style>
  <w:style w:type="paragraph" w:customStyle="1" w:styleId="0A4F856359354B8FACFB0EF91129BED1">
    <w:name w:val="0A4F856359354B8FACFB0EF91129BED1"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E07876D8125D4F69AAB3513D060A5E77">
    <w:name w:val="E07876D8125D4F69AAB3513D060A5E7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4C20C0800A48989FCE0B7CD3BC9BF6">
    <w:name w:val="764C20C0800A48989FCE0B7CD3BC9BF6"/>
  </w:style>
  <w:style w:type="paragraph" w:customStyle="1" w:styleId="0A4F856359354B8FACFB0EF91129BED1">
    <w:name w:val="0A4F856359354B8FACFB0EF91129BED1"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E07876D8125D4F69AAB3513D060A5E77">
    <w:name w:val="E07876D8125D4F69AAB3513D060A5E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9CAF00-C473-4235-B519-7DACA718D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LetterTemplate_20130612.dotx</Template>
  <TotalTime>73</TotalTime>
  <Pages>4</Pages>
  <Words>1232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 Nansen Water Resources Investigations – Field Memo: August 18-20, 2015</vt:lpstr>
    </vt:vector>
  </TitlesOfParts>
  <Company>HP</Company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 Nansen Water Resources Investigations – Field Memo: August 18-20, 2015</dc:title>
  <dc:creator>Meghan Marjanovic</dc:creator>
  <cp:lastModifiedBy>Meghan Marjanovic</cp:lastModifiedBy>
  <cp:revision>28</cp:revision>
  <cp:lastPrinted>2015-08-26T15:55:00Z</cp:lastPrinted>
  <dcterms:created xsi:type="dcterms:W3CDTF">2015-08-26T15:03:00Z</dcterms:created>
  <dcterms:modified xsi:type="dcterms:W3CDTF">2015-09-02T21:16:00Z</dcterms:modified>
  <cp:category>15-Y-0146</cp:category>
</cp:coreProperties>
</file>